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0C06" w14:textId="312F6301" w:rsidR="00E76D3E" w:rsidRPr="00B548C5" w:rsidRDefault="00E76D3E" w:rsidP="00E76D3E">
      <w:pPr>
        <w:pStyle w:val="ConsPlusNonformat"/>
        <w:ind w:left="3969"/>
        <w:jc w:val="both"/>
        <w:rPr>
          <w:rFonts w:ascii="Gilroy Light" w:hAnsi="Gilroy Light"/>
          <w:sz w:val="22"/>
          <w:szCs w:val="22"/>
        </w:rPr>
      </w:pPr>
      <w:r w:rsidRPr="00B548C5">
        <w:rPr>
          <w:rFonts w:ascii="Gilroy Light" w:hAnsi="Gilroy Light"/>
          <w:sz w:val="22"/>
          <w:szCs w:val="22"/>
        </w:rPr>
        <w:t>Арбитражный суд Омской области</w:t>
      </w:r>
    </w:p>
    <w:p w14:paraId="6A323DA9" w14:textId="77777777" w:rsidR="00E76D3E" w:rsidRPr="00B548C5" w:rsidRDefault="00E76D3E" w:rsidP="00E76D3E">
      <w:pPr>
        <w:pStyle w:val="ConsPlusNonformat"/>
        <w:ind w:left="3969"/>
        <w:jc w:val="both"/>
        <w:rPr>
          <w:rFonts w:ascii="Gilroy Light" w:hAnsi="Gilroy Light"/>
          <w:sz w:val="22"/>
          <w:szCs w:val="22"/>
        </w:rPr>
      </w:pPr>
      <w:r w:rsidRPr="00B548C5">
        <w:rPr>
          <w:rFonts w:ascii="Gilroy Light" w:hAnsi="Gilroy Light"/>
          <w:sz w:val="22"/>
          <w:szCs w:val="22"/>
        </w:rPr>
        <w:t>ул. Учебная, 51, Омск, Омская обл., 644070</w:t>
      </w:r>
    </w:p>
    <w:p w14:paraId="2474636C" w14:textId="77777777" w:rsidR="00E76D3E" w:rsidRPr="00B548C5" w:rsidRDefault="00E76D3E" w:rsidP="00E76D3E">
      <w:pPr>
        <w:pStyle w:val="ConsPlusNonformat"/>
        <w:jc w:val="both"/>
        <w:rPr>
          <w:sz w:val="22"/>
          <w:szCs w:val="22"/>
        </w:rPr>
      </w:pPr>
    </w:p>
    <w:p w14:paraId="2016F6B6" w14:textId="77777777" w:rsidR="00E76D3E" w:rsidRPr="00B548C5" w:rsidRDefault="00E76D3E" w:rsidP="00E76D3E">
      <w:pPr>
        <w:widowControl w:val="0"/>
        <w:spacing w:after="0" w:line="250" w:lineRule="exact"/>
        <w:ind w:left="3969"/>
        <w:jc w:val="both"/>
        <w:rPr>
          <w:rFonts w:ascii="Gilroy Light" w:eastAsia="Times New Roman" w:hAnsi="Gilroy Light" w:cs="Times New Roman"/>
          <w:bCs/>
          <w:lang w:eastAsia="ru-RU" w:bidi="ru-RU"/>
        </w:rPr>
      </w:pPr>
    </w:p>
    <w:p w14:paraId="2C035ABE" w14:textId="77777777" w:rsidR="00E76D3E" w:rsidRPr="00B548C5" w:rsidRDefault="00E76D3E" w:rsidP="00E76D3E">
      <w:pPr>
        <w:widowControl w:val="0"/>
        <w:spacing w:after="0" w:line="250" w:lineRule="exact"/>
        <w:ind w:left="3969"/>
        <w:jc w:val="both"/>
        <w:rPr>
          <w:b/>
        </w:rPr>
      </w:pPr>
      <w:r w:rsidRPr="00B548C5">
        <w:rPr>
          <w:rFonts w:ascii="Gilroy Light" w:eastAsia="Times New Roman" w:hAnsi="Gilroy Light" w:cs="Times New Roman"/>
          <w:b/>
          <w:bCs/>
          <w:lang w:eastAsia="ru-RU" w:bidi="ru-RU"/>
        </w:rPr>
        <w:t>ЗАЯВИТЕЛЬ (должник):</w:t>
      </w:r>
      <w:r w:rsidRPr="00B548C5">
        <w:rPr>
          <w:b/>
        </w:rPr>
        <w:t xml:space="preserve">                </w:t>
      </w:r>
    </w:p>
    <w:p w14:paraId="17BCEE76" w14:textId="395374E6" w:rsidR="00E81438" w:rsidRDefault="00FB3B63" w:rsidP="00E81438">
      <w:pPr>
        <w:pStyle w:val="ConsPlusNonformat"/>
        <w:ind w:left="3969"/>
        <w:rPr>
          <w:rFonts w:ascii="Gilroy Light" w:hAnsi="Gilroy Light"/>
          <w:b/>
          <w:sz w:val="24"/>
          <w:szCs w:val="24"/>
          <w:lang w:bidi="ru-RU"/>
        </w:rPr>
      </w:pPr>
      <w:bookmarkStart w:id="0" w:name="_Hlk68284173"/>
      <w:r>
        <w:rPr>
          <w:rFonts w:ascii="Gilroy Light" w:hAnsi="Gilroy Light"/>
          <w:b/>
          <w:sz w:val="24"/>
          <w:szCs w:val="24"/>
          <w:lang w:bidi="ru-RU"/>
        </w:rPr>
        <w:t>ФИО</w:t>
      </w:r>
    </w:p>
    <w:p w14:paraId="4614EAA0" w14:textId="79BC30E5" w:rsidR="00E81438" w:rsidRPr="00E81438" w:rsidRDefault="00FB3B63" w:rsidP="00E81438">
      <w:pPr>
        <w:pStyle w:val="ConsPlusNonformat"/>
        <w:ind w:left="3969"/>
        <w:rPr>
          <w:rFonts w:ascii="Gilroy Light" w:hAnsi="Gilroy Light"/>
          <w:sz w:val="24"/>
          <w:szCs w:val="24"/>
          <w:lang w:bidi="ru-RU"/>
        </w:rPr>
      </w:pPr>
      <w:r>
        <w:rPr>
          <w:rFonts w:ascii="Gilroy Light" w:hAnsi="Gilroy Light"/>
          <w:sz w:val="24"/>
          <w:szCs w:val="24"/>
          <w:lang w:bidi="ru-RU"/>
        </w:rPr>
        <w:t>дата рождения</w:t>
      </w:r>
    </w:p>
    <w:p w14:paraId="2B79DA16" w14:textId="063C522D" w:rsidR="00845AE4" w:rsidRDefault="00E81438" w:rsidP="00322F3D">
      <w:pPr>
        <w:pStyle w:val="ConsPlusNonformat"/>
        <w:spacing w:after="120"/>
        <w:ind w:left="3969"/>
        <w:rPr>
          <w:rFonts w:ascii="Gilroy Light" w:hAnsi="Gilroy Light"/>
          <w:sz w:val="24"/>
          <w:szCs w:val="24"/>
          <w:lang w:bidi="ru-RU"/>
        </w:rPr>
      </w:pPr>
      <w:r w:rsidRPr="00E81438">
        <w:rPr>
          <w:rFonts w:ascii="Gilroy Light" w:hAnsi="Gilroy Light"/>
          <w:sz w:val="24"/>
          <w:szCs w:val="24"/>
          <w:lang w:bidi="ru-RU"/>
        </w:rPr>
        <w:t>паспорт</w:t>
      </w:r>
      <w:r w:rsidR="00FB3B63">
        <w:rPr>
          <w:rFonts w:ascii="Gilroy Light" w:hAnsi="Gilroy Light"/>
          <w:sz w:val="24"/>
          <w:szCs w:val="24"/>
          <w:lang w:bidi="ru-RU"/>
        </w:rPr>
        <w:t>ные данные</w:t>
      </w:r>
      <w:r w:rsidRPr="00E81438">
        <w:rPr>
          <w:rFonts w:ascii="Gilroy Light" w:hAnsi="Gilroy Light"/>
          <w:sz w:val="24"/>
          <w:szCs w:val="24"/>
          <w:lang w:bidi="ru-RU"/>
        </w:rPr>
        <w:t xml:space="preserve">: </w:t>
      </w:r>
    </w:p>
    <w:p w14:paraId="7CB04F49" w14:textId="79022923" w:rsidR="00E81438" w:rsidRPr="00E81438" w:rsidRDefault="00FB3B63" w:rsidP="00E81438">
      <w:pPr>
        <w:pStyle w:val="ConsPlusNonformat"/>
        <w:ind w:left="3969"/>
        <w:rPr>
          <w:rFonts w:ascii="Gilroy Light" w:hAnsi="Gilroy Light" w:cs="Times New Roman"/>
          <w:bCs/>
          <w:sz w:val="22"/>
          <w:szCs w:val="22"/>
          <w:lang w:bidi="ru-RU"/>
        </w:rPr>
      </w:pPr>
      <w:r>
        <w:rPr>
          <w:rFonts w:ascii="Gilroy Light" w:hAnsi="Gilroy Light" w:cs="Times New Roman"/>
          <w:bCs/>
          <w:sz w:val="22"/>
          <w:szCs w:val="22"/>
          <w:lang w:bidi="ru-RU"/>
        </w:rPr>
        <w:t xml:space="preserve">адрес регистрации: </w:t>
      </w:r>
    </w:p>
    <w:bookmarkEnd w:id="0"/>
    <w:p w14:paraId="12DEA6CC" w14:textId="77777777" w:rsidR="00E76D3E" w:rsidRPr="00B548C5" w:rsidRDefault="00E76D3E" w:rsidP="00E76D3E">
      <w:pPr>
        <w:pStyle w:val="ConsPlusNonformat"/>
        <w:tabs>
          <w:tab w:val="left" w:pos="4536"/>
        </w:tabs>
        <w:spacing w:after="120"/>
        <w:ind w:left="3969"/>
        <w:jc w:val="both"/>
        <w:rPr>
          <w:rFonts w:ascii="Gilroy Light" w:hAnsi="Gilroy Light" w:cs="Times New Roman"/>
          <w:bCs/>
          <w:sz w:val="22"/>
          <w:szCs w:val="22"/>
          <w:lang w:bidi="ru-RU"/>
        </w:rPr>
      </w:pPr>
    </w:p>
    <w:p w14:paraId="54A326A8" w14:textId="77777777" w:rsidR="00FB3B63" w:rsidRDefault="00FB3B63" w:rsidP="00E76D3E">
      <w:pPr>
        <w:pStyle w:val="ConsPlusNonformat"/>
        <w:tabs>
          <w:tab w:val="left" w:pos="4536"/>
        </w:tabs>
        <w:spacing w:after="120"/>
        <w:ind w:left="3969"/>
        <w:jc w:val="both"/>
        <w:rPr>
          <w:rFonts w:ascii="Gilroy Light" w:hAnsi="Gilroy Light" w:cs="Times New Roman"/>
          <w:b/>
          <w:bCs/>
          <w:sz w:val="22"/>
          <w:szCs w:val="22"/>
          <w:lang w:bidi="ru-RU"/>
        </w:rPr>
      </w:pPr>
    </w:p>
    <w:p w14:paraId="02B19C95" w14:textId="62F10D96" w:rsidR="00E76D3E" w:rsidRPr="00B548C5" w:rsidRDefault="00E76D3E" w:rsidP="00E76D3E">
      <w:pPr>
        <w:pStyle w:val="ConsPlusNonformat"/>
        <w:tabs>
          <w:tab w:val="left" w:pos="4536"/>
        </w:tabs>
        <w:spacing w:after="120"/>
        <w:ind w:left="3969"/>
        <w:jc w:val="both"/>
        <w:rPr>
          <w:b/>
          <w:sz w:val="22"/>
          <w:szCs w:val="22"/>
        </w:rPr>
      </w:pPr>
      <w:r w:rsidRPr="00B548C5">
        <w:rPr>
          <w:rFonts w:ascii="Gilroy Light" w:hAnsi="Gilroy Light" w:cs="Times New Roman"/>
          <w:b/>
          <w:bCs/>
          <w:sz w:val="22"/>
          <w:szCs w:val="22"/>
          <w:lang w:bidi="ru-RU"/>
        </w:rPr>
        <w:t>КРЕДИТОРЫ:</w:t>
      </w:r>
      <w:r w:rsidRPr="00B548C5">
        <w:rPr>
          <w:b/>
          <w:sz w:val="22"/>
          <w:szCs w:val="22"/>
        </w:rPr>
        <w:t xml:space="preserve"> </w:t>
      </w:r>
    </w:p>
    <w:p w14:paraId="20CB3942" w14:textId="07A786AB" w:rsidR="001A6DB4" w:rsidRPr="00FB3B63" w:rsidRDefault="00FB3B63" w:rsidP="00FB3B63">
      <w:pPr>
        <w:pStyle w:val="ConsPlusNonformat"/>
        <w:numPr>
          <w:ilvl w:val="0"/>
          <w:numId w:val="19"/>
        </w:numPr>
        <w:tabs>
          <w:tab w:val="left" w:pos="4536"/>
        </w:tabs>
        <w:ind w:left="4326" w:hanging="357"/>
        <w:jc w:val="both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b/>
          <w:sz w:val="22"/>
          <w:szCs w:val="22"/>
        </w:rPr>
        <w:t>Наименование кредитора</w:t>
      </w:r>
    </w:p>
    <w:p w14:paraId="40E604E5" w14:textId="40E3B7E1" w:rsidR="00FB3B63" w:rsidRPr="00FB3B63" w:rsidRDefault="00FB3B63" w:rsidP="00FB3B63">
      <w:pPr>
        <w:pStyle w:val="ConsPlusNonformat"/>
        <w:spacing w:after="240"/>
        <w:ind w:left="4395"/>
        <w:jc w:val="both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>ИНН, адрес</w:t>
      </w:r>
    </w:p>
    <w:p w14:paraId="497BD917" w14:textId="49BD8BC3" w:rsidR="00FB3B63" w:rsidRPr="00FB3B63" w:rsidRDefault="00FB3B63" w:rsidP="00FB3B63">
      <w:pPr>
        <w:pStyle w:val="ConsPlusNonformat"/>
        <w:numPr>
          <w:ilvl w:val="0"/>
          <w:numId w:val="19"/>
        </w:numPr>
        <w:tabs>
          <w:tab w:val="left" w:pos="4536"/>
        </w:tabs>
        <w:ind w:left="4326" w:hanging="357"/>
        <w:jc w:val="both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b/>
          <w:sz w:val="22"/>
          <w:szCs w:val="22"/>
        </w:rPr>
        <w:t>Наименование кредитора</w:t>
      </w:r>
    </w:p>
    <w:p w14:paraId="2F6061CF" w14:textId="07DA2C9C" w:rsidR="00967CE1" w:rsidRPr="00FB3B63" w:rsidRDefault="00FB3B63" w:rsidP="00FB3B63">
      <w:pPr>
        <w:pStyle w:val="ConsPlusNonformat"/>
        <w:ind w:left="4395"/>
        <w:jc w:val="both"/>
        <w:rPr>
          <w:rFonts w:ascii="Gilroy Light" w:hAnsi="Gilroy Light"/>
          <w:bCs/>
          <w:sz w:val="22"/>
          <w:szCs w:val="22"/>
        </w:rPr>
      </w:pPr>
      <w:r w:rsidRPr="00FB3B63">
        <w:rPr>
          <w:rFonts w:ascii="Gilroy Light" w:hAnsi="Gilroy Light"/>
          <w:bCs/>
          <w:sz w:val="22"/>
          <w:szCs w:val="22"/>
        </w:rPr>
        <w:t>ИНН, адрес</w:t>
      </w:r>
    </w:p>
    <w:p w14:paraId="57EE2042" w14:textId="77777777" w:rsidR="00FB3B63" w:rsidRDefault="00FB3B63" w:rsidP="00E76D3E">
      <w:pPr>
        <w:pStyle w:val="ConsPlusNonformat"/>
        <w:tabs>
          <w:tab w:val="left" w:pos="4536"/>
        </w:tabs>
        <w:ind w:left="3969"/>
        <w:jc w:val="both"/>
        <w:rPr>
          <w:rFonts w:ascii="Gilroy Light" w:hAnsi="Gilroy Light"/>
          <w:b/>
          <w:sz w:val="22"/>
          <w:szCs w:val="22"/>
        </w:rPr>
      </w:pPr>
    </w:p>
    <w:p w14:paraId="48E6FED9" w14:textId="77777777" w:rsidR="00FB3B63" w:rsidRDefault="00FB3B63" w:rsidP="00E76D3E">
      <w:pPr>
        <w:pStyle w:val="ConsPlusNonformat"/>
        <w:tabs>
          <w:tab w:val="left" w:pos="4536"/>
        </w:tabs>
        <w:ind w:left="3969"/>
        <w:jc w:val="both"/>
        <w:rPr>
          <w:rFonts w:ascii="Gilroy Light" w:hAnsi="Gilroy Light"/>
          <w:b/>
          <w:sz w:val="22"/>
          <w:szCs w:val="22"/>
        </w:rPr>
      </w:pPr>
    </w:p>
    <w:p w14:paraId="1F950AF5" w14:textId="0BC61381" w:rsidR="00AF4838" w:rsidRPr="005B061B" w:rsidRDefault="00AF4838" w:rsidP="00E76D3E">
      <w:pPr>
        <w:pStyle w:val="ConsPlusNonformat"/>
        <w:tabs>
          <w:tab w:val="left" w:pos="4536"/>
        </w:tabs>
        <w:ind w:left="3969"/>
        <w:jc w:val="both"/>
        <w:rPr>
          <w:rFonts w:ascii="Gilroy Light" w:hAnsi="Gilroy Light"/>
          <w:b/>
          <w:sz w:val="22"/>
          <w:szCs w:val="22"/>
        </w:rPr>
      </w:pPr>
      <w:r w:rsidRPr="005B061B">
        <w:rPr>
          <w:rFonts w:ascii="Gilroy Light" w:hAnsi="Gilroy Light"/>
          <w:b/>
          <w:sz w:val="22"/>
          <w:szCs w:val="22"/>
        </w:rPr>
        <w:t>УПОЛНОМОЧЕННЫЙ ОРГАН:</w:t>
      </w:r>
    </w:p>
    <w:p w14:paraId="1E5AA3A8" w14:textId="32EB3B58" w:rsidR="0048058C" w:rsidRDefault="00BE0E32" w:rsidP="00FB3B63">
      <w:pPr>
        <w:spacing w:after="0" w:line="240" w:lineRule="auto"/>
        <w:ind w:left="3969"/>
        <w:rPr>
          <w:rFonts w:ascii="Gilroy Light" w:hAnsi="Gilroy Light"/>
          <w:b/>
        </w:rPr>
      </w:pPr>
      <w:r w:rsidRPr="00BE0E32">
        <w:rPr>
          <w:rFonts w:ascii="Gilroy Light" w:hAnsi="Gilroy Light"/>
          <w:b/>
        </w:rPr>
        <w:t>Межрайонная инспекция Федеральной налоговой службы</w:t>
      </w:r>
    </w:p>
    <w:p w14:paraId="05505E23" w14:textId="4D572FD7" w:rsidR="00FB3B63" w:rsidRPr="00FB3B63" w:rsidRDefault="00FB3B63" w:rsidP="00FB3B63">
      <w:pPr>
        <w:spacing w:after="0" w:line="240" w:lineRule="auto"/>
        <w:ind w:left="3969"/>
        <w:rPr>
          <w:rFonts w:ascii="Gilroy Light" w:hAnsi="Gilroy Light"/>
          <w:bCs/>
        </w:rPr>
      </w:pPr>
      <w:r w:rsidRPr="00FB3B63">
        <w:rPr>
          <w:rFonts w:ascii="Gilroy Light" w:hAnsi="Gilroy Light"/>
          <w:bCs/>
        </w:rPr>
        <w:t>адрес</w:t>
      </w:r>
    </w:p>
    <w:p w14:paraId="16452991" w14:textId="77777777" w:rsidR="0000677D" w:rsidRDefault="0000677D" w:rsidP="00327CA6">
      <w:pPr>
        <w:spacing w:after="0" w:line="240" w:lineRule="auto"/>
        <w:ind w:left="3969"/>
        <w:rPr>
          <w:rFonts w:ascii="Gilroy Light" w:hAnsi="Gilroy Light"/>
        </w:rPr>
      </w:pPr>
    </w:p>
    <w:p w14:paraId="765868BA" w14:textId="24D31DAE" w:rsidR="00206C5E" w:rsidRDefault="00206C5E" w:rsidP="00327CA6">
      <w:pPr>
        <w:spacing w:after="0" w:line="240" w:lineRule="auto"/>
        <w:ind w:left="3969"/>
        <w:rPr>
          <w:rFonts w:ascii="Gilroy Light" w:hAnsi="Gilroy Light"/>
          <w:b/>
        </w:rPr>
      </w:pPr>
      <w:r w:rsidRPr="00206C5E">
        <w:rPr>
          <w:rFonts w:ascii="Gilroy Light" w:hAnsi="Gilroy Light"/>
          <w:b/>
        </w:rPr>
        <w:t xml:space="preserve">Управление Росреестра </w:t>
      </w:r>
    </w:p>
    <w:p w14:paraId="52E1C228" w14:textId="77777777" w:rsidR="00206C5E" w:rsidRPr="00206C5E" w:rsidRDefault="00206C5E" w:rsidP="00327CA6">
      <w:pPr>
        <w:spacing w:after="0" w:line="240" w:lineRule="auto"/>
        <w:ind w:left="3969"/>
        <w:rPr>
          <w:rFonts w:ascii="Gilroy Light" w:hAnsi="Gilroy Light"/>
        </w:rPr>
      </w:pPr>
    </w:p>
    <w:p w14:paraId="23C3197D" w14:textId="77777777" w:rsidR="00FB3B63" w:rsidRDefault="00FB3B63" w:rsidP="00327CA6">
      <w:pPr>
        <w:spacing w:after="0" w:line="240" w:lineRule="auto"/>
        <w:ind w:left="3969"/>
        <w:rPr>
          <w:rFonts w:ascii="Gilroy Light" w:hAnsi="Gilroy Light"/>
        </w:rPr>
      </w:pPr>
    </w:p>
    <w:p w14:paraId="39E24D80" w14:textId="584CABAA" w:rsidR="00E76D3E" w:rsidRDefault="00F65B15" w:rsidP="00327CA6">
      <w:pPr>
        <w:spacing w:after="0" w:line="240" w:lineRule="auto"/>
        <w:ind w:left="3969"/>
        <w:rPr>
          <w:rFonts w:ascii="Gilroy Light" w:hAnsi="Gilroy Light"/>
        </w:rPr>
      </w:pPr>
      <w:r>
        <w:rPr>
          <w:rFonts w:ascii="Gilroy Light" w:hAnsi="Gilroy Light"/>
        </w:rPr>
        <w:t xml:space="preserve">Цена иска: </w:t>
      </w:r>
      <w:r w:rsidR="00FB3B63">
        <w:rPr>
          <w:rFonts w:ascii="Gilroy Light" w:hAnsi="Gilroy Light"/>
        </w:rPr>
        <w:t>____________</w:t>
      </w:r>
      <w:r w:rsidR="00964FA4">
        <w:rPr>
          <w:rFonts w:ascii="Gilroy Light" w:hAnsi="Gilroy Light"/>
        </w:rPr>
        <w:t xml:space="preserve"> рублей</w:t>
      </w:r>
    </w:p>
    <w:p w14:paraId="39C40097" w14:textId="77777777" w:rsidR="00F65B15" w:rsidRDefault="00F65B15" w:rsidP="00327CA6">
      <w:pPr>
        <w:spacing w:after="0" w:line="240" w:lineRule="auto"/>
        <w:ind w:left="3969"/>
        <w:rPr>
          <w:rFonts w:ascii="Gilroy Light" w:hAnsi="Gilroy Light"/>
        </w:rPr>
      </w:pPr>
      <w:r>
        <w:rPr>
          <w:rFonts w:ascii="Gilroy Light" w:hAnsi="Gilroy Light"/>
        </w:rPr>
        <w:t>Госпошлина:</w:t>
      </w:r>
      <w:r w:rsidR="00964FA4">
        <w:rPr>
          <w:rFonts w:ascii="Gilroy Light" w:hAnsi="Gilroy Light"/>
        </w:rPr>
        <w:t xml:space="preserve"> 300 рублей</w:t>
      </w:r>
    </w:p>
    <w:p w14:paraId="2F577992" w14:textId="77777777" w:rsidR="00E76D3E" w:rsidRDefault="00E76D3E" w:rsidP="00A86A8D">
      <w:pPr>
        <w:spacing w:after="0" w:line="240" w:lineRule="auto"/>
        <w:jc w:val="center"/>
        <w:rPr>
          <w:rFonts w:ascii="Gilroy Light" w:hAnsi="Gilroy Light"/>
        </w:rPr>
      </w:pPr>
    </w:p>
    <w:p w14:paraId="49DFB247" w14:textId="77777777" w:rsidR="00327CA6" w:rsidRDefault="00327CA6" w:rsidP="00A86A8D">
      <w:pPr>
        <w:spacing w:after="0" w:line="240" w:lineRule="auto"/>
        <w:jc w:val="center"/>
        <w:rPr>
          <w:rFonts w:ascii="Gilroy Light" w:hAnsi="Gilroy Light"/>
        </w:rPr>
      </w:pPr>
    </w:p>
    <w:p w14:paraId="25C71846" w14:textId="77777777" w:rsidR="00327CA6" w:rsidRDefault="00327CA6" w:rsidP="00A86A8D">
      <w:pPr>
        <w:spacing w:after="0" w:line="240" w:lineRule="auto"/>
        <w:jc w:val="center"/>
        <w:rPr>
          <w:rFonts w:ascii="Gilroy Light" w:hAnsi="Gilroy Light"/>
        </w:rPr>
      </w:pPr>
    </w:p>
    <w:p w14:paraId="61FAFE09" w14:textId="77777777" w:rsidR="00A86A8D" w:rsidRPr="00FD4857" w:rsidRDefault="00A86A8D" w:rsidP="00A86A8D">
      <w:pPr>
        <w:spacing w:after="0" w:line="240" w:lineRule="auto"/>
        <w:jc w:val="center"/>
        <w:rPr>
          <w:rFonts w:ascii="Gilroy Light" w:hAnsi="Gilroy Light"/>
          <w:b/>
        </w:rPr>
      </w:pPr>
      <w:r w:rsidRPr="00FD4857">
        <w:rPr>
          <w:rFonts w:ascii="Gilroy Light" w:hAnsi="Gilroy Light"/>
          <w:b/>
        </w:rPr>
        <w:t>ЗАЯВЛЕНИЕ ДОЛЖНИКА</w:t>
      </w:r>
    </w:p>
    <w:p w14:paraId="74F0797B" w14:textId="77777777" w:rsidR="00A86A8D" w:rsidRPr="00A86A8D" w:rsidRDefault="00A86A8D" w:rsidP="00A86A8D">
      <w:pPr>
        <w:spacing w:after="0" w:line="240" w:lineRule="auto"/>
        <w:jc w:val="center"/>
        <w:rPr>
          <w:rFonts w:ascii="Gilroy Light" w:hAnsi="Gilroy Light"/>
        </w:rPr>
      </w:pPr>
      <w:r w:rsidRPr="00A86A8D">
        <w:rPr>
          <w:rFonts w:ascii="Gilroy Light" w:hAnsi="Gilroy Light"/>
        </w:rPr>
        <w:t>о признании несостоятельным (банкротом)</w:t>
      </w:r>
    </w:p>
    <w:p w14:paraId="48715832" w14:textId="77777777" w:rsidR="00A86A8D" w:rsidRPr="00A86A8D" w:rsidRDefault="00A86A8D" w:rsidP="00A86A8D">
      <w:pPr>
        <w:spacing w:after="0" w:line="240" w:lineRule="auto"/>
        <w:jc w:val="both"/>
        <w:rPr>
          <w:rFonts w:ascii="Gilroy Light" w:hAnsi="Gilroy Light"/>
        </w:rPr>
      </w:pPr>
    </w:p>
    <w:p w14:paraId="3F516163" w14:textId="09BAD87D" w:rsidR="00793EB8" w:rsidRPr="00864992" w:rsidRDefault="00A86A8D" w:rsidP="008649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Gilroy Light" w:hAnsi="Gilroy Light" w:cs="Gilroy Light"/>
        </w:rPr>
      </w:pPr>
      <w:r w:rsidRPr="00864992">
        <w:rPr>
          <w:rFonts w:ascii="Gilroy Light" w:hAnsi="Gilroy Light"/>
        </w:rPr>
        <w:t xml:space="preserve">В настоящее время я – </w:t>
      </w:r>
      <w:bookmarkStart w:id="1" w:name="_Hlk109822943"/>
      <w:r w:rsidR="00FB3B63">
        <w:rPr>
          <w:rFonts w:ascii="Gilroy Light" w:hAnsi="Gilroy Light"/>
        </w:rPr>
        <w:t>Иванов Иван Иванович</w:t>
      </w:r>
      <w:r w:rsidR="00864992" w:rsidRPr="00864992">
        <w:rPr>
          <w:rFonts w:ascii="Gilroy Light" w:hAnsi="Gilroy Light"/>
        </w:rPr>
        <w:t xml:space="preserve">, </w:t>
      </w:r>
      <w:r w:rsidR="00FB3B63">
        <w:rPr>
          <w:rFonts w:ascii="Gilroy Light" w:hAnsi="Gilroy Light"/>
        </w:rPr>
        <w:t>01.01.1980</w:t>
      </w:r>
      <w:r w:rsidR="00864992" w:rsidRPr="00864992">
        <w:rPr>
          <w:rFonts w:ascii="Gilroy Light" w:hAnsi="Gilroy Light"/>
        </w:rPr>
        <w:t xml:space="preserve"> года рождения, </w:t>
      </w:r>
      <w:r w:rsidR="00361C3E">
        <w:rPr>
          <w:rFonts w:ascii="Gilroy Light" w:hAnsi="Gilroy Light"/>
        </w:rPr>
        <w:t xml:space="preserve">ИНН </w:t>
      </w:r>
      <w:r w:rsidR="00FB3B63">
        <w:rPr>
          <w:rFonts w:ascii="Gilroy Light" w:hAnsi="Gilroy Light"/>
        </w:rPr>
        <w:t>1111111111</w:t>
      </w:r>
      <w:r w:rsidR="00864992">
        <w:rPr>
          <w:rFonts w:ascii="Gilroy Light" w:hAnsi="Gilroy Light"/>
        </w:rPr>
        <w:t>,</w:t>
      </w:r>
      <w:r w:rsidR="00361C3E">
        <w:rPr>
          <w:rFonts w:ascii="Gilroy Light" w:hAnsi="Gilroy Light"/>
        </w:rPr>
        <w:t xml:space="preserve"> СНИЛС </w:t>
      </w:r>
      <w:r w:rsidR="00FB3B63">
        <w:rPr>
          <w:rFonts w:ascii="Gilroy Light" w:hAnsi="Gilroy Light"/>
        </w:rPr>
        <w:t>111-111-111 33</w:t>
      </w:r>
      <w:r w:rsidR="00361C3E">
        <w:rPr>
          <w:rFonts w:ascii="Gilroy Light" w:hAnsi="Gilroy Light"/>
        </w:rPr>
        <w:t>, зарегист</w:t>
      </w:r>
      <w:r w:rsidR="00C704E9">
        <w:rPr>
          <w:rFonts w:ascii="Gilroy Light" w:hAnsi="Gilroy Light"/>
        </w:rPr>
        <w:t>рирован</w:t>
      </w:r>
      <w:r w:rsidR="00361C3E">
        <w:rPr>
          <w:rFonts w:ascii="Gilroy Light" w:hAnsi="Gilroy Light"/>
        </w:rPr>
        <w:t>:</w:t>
      </w:r>
      <w:r w:rsidR="00864992">
        <w:rPr>
          <w:rFonts w:ascii="Gilroy Light" w:hAnsi="Gilroy Light"/>
        </w:rPr>
        <w:t xml:space="preserve"> </w:t>
      </w:r>
      <w:r w:rsidR="00864992" w:rsidRPr="00864992">
        <w:rPr>
          <w:rFonts w:ascii="Gilroy Light" w:hAnsi="Gilroy Light"/>
        </w:rPr>
        <w:t xml:space="preserve">ул. </w:t>
      </w:r>
      <w:r w:rsidR="00FB3B63">
        <w:rPr>
          <w:rFonts w:ascii="Gilroy Light" w:hAnsi="Gilroy Light"/>
        </w:rPr>
        <w:t>Лермонтова</w:t>
      </w:r>
      <w:r w:rsidR="00864992" w:rsidRPr="00864992">
        <w:rPr>
          <w:rFonts w:ascii="Gilroy Light" w:hAnsi="Gilroy Light"/>
        </w:rPr>
        <w:t xml:space="preserve">, д. </w:t>
      </w:r>
      <w:r w:rsidR="00FB3B63">
        <w:rPr>
          <w:rFonts w:ascii="Gilroy Light" w:hAnsi="Gilroy Light"/>
        </w:rPr>
        <w:t>1А</w:t>
      </w:r>
      <w:r w:rsidR="00864992" w:rsidRPr="00864992">
        <w:rPr>
          <w:rFonts w:ascii="Gilroy Light" w:hAnsi="Gilroy Light"/>
        </w:rPr>
        <w:t xml:space="preserve">, корп. </w:t>
      </w:r>
      <w:r w:rsidR="00FB3B63">
        <w:rPr>
          <w:rFonts w:ascii="Gilroy Light" w:hAnsi="Gilroy Light"/>
        </w:rPr>
        <w:t>В</w:t>
      </w:r>
      <w:r w:rsidR="00864992" w:rsidRPr="00864992">
        <w:rPr>
          <w:rFonts w:ascii="Gilroy Light" w:hAnsi="Gilroy Light"/>
        </w:rPr>
        <w:t xml:space="preserve">, </w:t>
      </w:r>
      <w:r w:rsidR="00FB3B63">
        <w:rPr>
          <w:rFonts w:ascii="Gilroy Light" w:hAnsi="Gilroy Light"/>
        </w:rPr>
        <w:t>г. Выдуманный</w:t>
      </w:r>
      <w:r w:rsidR="00864992" w:rsidRPr="00864992">
        <w:rPr>
          <w:rFonts w:ascii="Gilroy Light" w:hAnsi="Gilroy Light"/>
        </w:rPr>
        <w:t xml:space="preserve">, </w:t>
      </w:r>
      <w:r w:rsidR="00FB3B63">
        <w:rPr>
          <w:rFonts w:ascii="Gilroy Light" w:hAnsi="Gilroy Light"/>
        </w:rPr>
        <w:t>Выдуманной</w:t>
      </w:r>
      <w:r w:rsidR="00864992" w:rsidRPr="00864992">
        <w:rPr>
          <w:rFonts w:ascii="Gilroy Light" w:hAnsi="Gilroy Light"/>
        </w:rPr>
        <w:t xml:space="preserve"> области, </w:t>
      </w:r>
      <w:bookmarkEnd w:id="1"/>
      <w:r w:rsidRPr="00864992">
        <w:rPr>
          <w:rFonts w:ascii="Gilroy Light" w:hAnsi="Gilroy Light"/>
        </w:rPr>
        <w:t>не являющ</w:t>
      </w:r>
      <w:r w:rsidR="00793EB8" w:rsidRPr="00864992">
        <w:rPr>
          <w:rFonts w:ascii="Gilroy Light" w:hAnsi="Gilroy Light"/>
        </w:rPr>
        <w:t>ийся</w:t>
      </w:r>
      <w:r w:rsidRPr="00864992">
        <w:rPr>
          <w:rFonts w:ascii="Gilroy Light" w:hAnsi="Gilroy Light"/>
        </w:rPr>
        <w:t xml:space="preserve"> индивидуальным предпринимателем, </w:t>
      </w:r>
      <w:r w:rsidR="00884983" w:rsidRPr="00864992">
        <w:rPr>
          <w:rFonts w:ascii="Gilroy Light" w:hAnsi="Gilroy Light"/>
        </w:rPr>
        <w:t xml:space="preserve">не </w:t>
      </w:r>
      <w:r w:rsidR="00533774" w:rsidRPr="00864992">
        <w:rPr>
          <w:rFonts w:ascii="Gilroy Light" w:hAnsi="Gilroy Light" w:cs="Gilroy Light"/>
        </w:rPr>
        <w:t>в состоянии исполнить денежные обязательства и (или)</w:t>
      </w:r>
      <w:r w:rsidR="00793EB8" w:rsidRPr="00864992">
        <w:rPr>
          <w:rFonts w:ascii="Gilroy Light" w:hAnsi="Gilroy Light" w:cs="Gilroy Light"/>
        </w:rPr>
        <w:t xml:space="preserve"> </w:t>
      </w:r>
      <w:r w:rsidR="00533774" w:rsidRPr="00864992">
        <w:rPr>
          <w:rFonts w:ascii="Gilroy Light" w:hAnsi="Gilroy Light" w:cs="Gilroy Light"/>
        </w:rPr>
        <w:t>обязанность по уплате обязательных платежей</w:t>
      </w:r>
      <w:r w:rsidR="00BE0E32" w:rsidRPr="00864992">
        <w:rPr>
          <w:rFonts w:ascii="Gilroy Light" w:hAnsi="Gilroy Light" w:cs="Gilroy Light"/>
        </w:rPr>
        <w:t>.</w:t>
      </w:r>
    </w:p>
    <w:p w14:paraId="3011EA08" w14:textId="77777777" w:rsidR="00533774" w:rsidRPr="00793EB8" w:rsidRDefault="00C704E9" w:rsidP="00DC3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Gilroy Light" w:hAnsi="Gilroy Light" w:cs="Gilroy Light"/>
        </w:rPr>
      </w:pPr>
      <w:r w:rsidRPr="001A3DAD">
        <w:rPr>
          <w:rFonts w:ascii="Gilroy Light" w:hAnsi="Gilroy Light"/>
          <w:noProof/>
        </w:rPr>
        <mc:AlternateContent>
          <mc:Choice Requires="wps">
            <w:drawing>
              <wp:anchor distT="0" distB="0" distL="457200" distR="118745" simplePos="0" relativeHeight="251669504" behindDoc="0" locked="0" layoutInCell="0" allowOverlap="1" wp14:anchorId="6AEAF1BF" wp14:editId="52491BF4">
                <wp:simplePos x="0" y="0"/>
                <wp:positionH relativeFrom="margin">
                  <wp:posOffset>4225290</wp:posOffset>
                </wp:positionH>
                <wp:positionV relativeFrom="paragraph">
                  <wp:posOffset>198120</wp:posOffset>
                </wp:positionV>
                <wp:extent cx="1755775" cy="372110"/>
                <wp:effectExtent l="0" t="0" r="0" b="0"/>
                <wp:wrapSquare wrapText="bothSides"/>
                <wp:docPr id="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3721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0225658" w14:textId="77777777" w:rsidR="00C704E9" w:rsidRPr="001A3DAD" w:rsidRDefault="00C704E9" w:rsidP="00C704E9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/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</w:rPr>
                              <w:t>Список кредиторов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F1BF" id="Автофигура 14" o:spid="_x0000_s1026" style="position:absolute;left:0;text-align:left;margin-left:332.7pt;margin-top:15.6pt;width:138.25pt;height:29.3pt;z-index:25166950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" o:allowincell="f" filled="f" stroked="f" strokeweight="1.25pt">
                <v:textbox inset=",7.2pt,,7.2pt">
                  <w:txbxContent>
                    <w:p w14:paraId="10225658" w14:textId="77777777" w:rsidR="00C704E9" w:rsidRPr="001A3DAD" w:rsidRDefault="00C704E9" w:rsidP="00C704E9">
                      <w:pPr>
                        <w:pBdr>
                          <w:left w:val="single" w:sz="4" w:space="9" w:color="4472C4" w:themeColor="accent1"/>
                        </w:pBdr>
                        <w:spacing w:after="0"/>
                        <w:rPr>
                          <w:color w:val="2F5496" w:themeColor="accent1" w:themeShade="BF"/>
                          <w:sz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</w:rPr>
                        <w:t>Список кредиторов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F4838" w:rsidRPr="00793EB8">
        <w:rPr>
          <w:rFonts w:ascii="Gilroy Light" w:hAnsi="Gilroy Light" w:cs="Gilroy Light"/>
        </w:rPr>
        <w:t>Обязательства не исполн</w:t>
      </w:r>
      <w:r w:rsidR="00243EA5" w:rsidRPr="00793EB8">
        <w:rPr>
          <w:rFonts w:ascii="Gilroy Light" w:hAnsi="Gilroy Light" w:cs="Gilroy Light"/>
        </w:rPr>
        <w:t>яются</w:t>
      </w:r>
      <w:r w:rsidR="00AF4838" w:rsidRPr="00793EB8">
        <w:rPr>
          <w:rFonts w:ascii="Gilroy Light" w:hAnsi="Gilroy Light" w:cs="Gilroy Light"/>
        </w:rPr>
        <w:t xml:space="preserve"> свыше трех месяцев</w:t>
      </w:r>
      <w:r w:rsidR="001A3DAD">
        <w:rPr>
          <w:rFonts w:ascii="Gilroy Light" w:hAnsi="Gilroy Light" w:cs="Gilroy Light"/>
        </w:rPr>
        <w:t>.</w:t>
      </w:r>
    </w:p>
    <w:p w14:paraId="3A4C114B" w14:textId="77777777" w:rsidR="00533774" w:rsidRPr="00BE0E32" w:rsidRDefault="00327CA6" w:rsidP="00233CA1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Gilroy Light" w:hAnsi="Gilroy Light"/>
        </w:rPr>
      </w:pPr>
      <w:r w:rsidRPr="00BE0E32">
        <w:rPr>
          <w:rFonts w:ascii="Gilroy Light" w:hAnsi="Gilroy Light"/>
        </w:rPr>
        <w:t xml:space="preserve">По состоянию на </w:t>
      </w:r>
      <w:r w:rsidR="00AF4838" w:rsidRPr="00BE0E32">
        <w:rPr>
          <w:rFonts w:ascii="Gilroy Light" w:hAnsi="Gilroy Light"/>
        </w:rPr>
        <w:t>дату подачи заявления размер непогашенной задолженности перед кредиторами составляет</w:t>
      </w:r>
      <w:r w:rsidR="00533774" w:rsidRPr="00BE0E32">
        <w:rPr>
          <w:rFonts w:ascii="Gilroy Light" w:hAnsi="Gilroy Light"/>
        </w:rPr>
        <w:t xml:space="preserve"> </w:t>
      </w:r>
      <w:r w:rsidR="00E94256" w:rsidRPr="00BE0E32">
        <w:rPr>
          <w:rFonts w:ascii="Gilroy Light" w:hAnsi="Gilroy Light"/>
        </w:rPr>
        <w:t>–</w:t>
      </w:r>
      <w:r w:rsidR="000A3A1E">
        <w:rPr>
          <w:rFonts w:ascii="Gilroy Light" w:hAnsi="Gilroy Light"/>
        </w:rPr>
        <w:t xml:space="preserve"> </w:t>
      </w:r>
      <w:r w:rsidR="00C704E9" w:rsidRPr="00C704E9">
        <w:rPr>
          <w:rFonts w:ascii="Gilroy Light" w:hAnsi="Gilroy Light"/>
        </w:rPr>
        <w:t>1 478 622,33</w:t>
      </w:r>
      <w:r w:rsidR="00AF4838" w:rsidRPr="00BE0E32">
        <w:rPr>
          <w:rFonts w:ascii="Gilroy Light" w:hAnsi="Gilroy Light"/>
        </w:rPr>
        <w:t xml:space="preserve"> </w:t>
      </w:r>
      <w:r w:rsidRPr="00BE0E32">
        <w:rPr>
          <w:rFonts w:ascii="Gilroy Light" w:hAnsi="Gilroy Light"/>
        </w:rPr>
        <w:t>рублей.</w:t>
      </w:r>
    </w:p>
    <w:p w14:paraId="134042AA" w14:textId="77777777" w:rsidR="001B70CF" w:rsidRPr="00233CA1" w:rsidRDefault="00FD4857" w:rsidP="00233C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Gilroy Light" w:hAnsi="Gilroy Light"/>
        </w:rPr>
      </w:pPr>
      <w:r w:rsidRPr="00FD4857">
        <w:rPr>
          <w:rFonts w:ascii="Gilroy Light" w:hAnsi="Gilroy Light"/>
        </w:rPr>
        <w:t>В течении 3-х предшествующих подаче заявления лет мной не совершались сделки на сумму свыше трехсот тысяч рублей, а также с недвижимым имуществом, ценными бумагами, долями в уставном капитале, транспортными средствами.</w:t>
      </w:r>
    </w:p>
    <w:p w14:paraId="234A3420" w14:textId="77777777" w:rsidR="00CC1ED5" w:rsidRPr="00233CA1" w:rsidRDefault="00CC1ED5" w:rsidP="00233CA1">
      <w:pPr>
        <w:pStyle w:val="a3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Gilroy Light" w:hAnsi="Gilroy Light"/>
        </w:rPr>
      </w:pPr>
      <w:r w:rsidRPr="00233CA1">
        <w:rPr>
          <w:rFonts w:ascii="Gilroy Light" w:hAnsi="Gilroy Light"/>
        </w:rPr>
        <w:lastRenderedPageBreak/>
        <w:t>Какое-либо другое имущество, на которое может быть обращено взыскание в соответствии с действующим законодательством, отсутствует.</w:t>
      </w:r>
    </w:p>
    <w:p w14:paraId="70BE6439" w14:textId="77777777" w:rsidR="00F65B15" w:rsidRPr="00233CA1" w:rsidRDefault="001A3DAD" w:rsidP="00233CA1">
      <w:pPr>
        <w:pStyle w:val="a3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Gilroy Light" w:hAnsi="Gilroy Light"/>
        </w:rPr>
      </w:pPr>
      <w:r w:rsidRPr="001A3DAD">
        <w:rPr>
          <w:rFonts w:ascii="Gilroy Light" w:hAnsi="Gilroy Light"/>
          <w:noProof/>
        </w:rPr>
        <mc:AlternateContent>
          <mc:Choice Requires="wps">
            <w:drawing>
              <wp:anchor distT="0" distB="0" distL="457200" distR="118745" simplePos="0" relativeHeight="251667456" behindDoc="0" locked="0" layoutInCell="0" allowOverlap="1" wp14:anchorId="59C24B50" wp14:editId="0DD01694">
                <wp:simplePos x="0" y="0"/>
                <wp:positionH relativeFrom="margin">
                  <wp:posOffset>4225290</wp:posOffset>
                </wp:positionH>
                <wp:positionV relativeFrom="paragraph">
                  <wp:posOffset>135890</wp:posOffset>
                </wp:positionV>
                <wp:extent cx="1755775" cy="499110"/>
                <wp:effectExtent l="0" t="0" r="0" b="0"/>
                <wp:wrapSquare wrapText="bothSides"/>
                <wp:docPr id="20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4991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AB4C81F" w14:textId="0AA886B5" w:rsidR="00C704E9" w:rsidRPr="001A3DAD" w:rsidRDefault="00C704E9" w:rsidP="001A3DAD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/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proofErr w:type="spellStart"/>
                            <w:r w:rsidRPr="001A3DAD">
                              <w:rPr>
                                <w:color w:val="2F5496" w:themeColor="accent1" w:themeShade="BF"/>
                                <w:sz w:val="20"/>
                              </w:rPr>
                              <w:t>Свидтельство</w:t>
                            </w:r>
                            <w:proofErr w:type="spellEnd"/>
                            <w:r w:rsidRPr="001A3DAD">
                              <w:rPr>
                                <w:color w:val="2F5496" w:themeColor="accent1" w:themeShade="BF"/>
                                <w:sz w:val="20"/>
                              </w:rPr>
                              <w:t xml:space="preserve"> о браке </w:t>
                            </w:r>
                            <w:r w:rsidRPr="001A3DAD">
                              <w:rPr>
                                <w:color w:val="2F5496" w:themeColor="accent1" w:themeShade="BF"/>
                                <w:sz w:val="20"/>
                                <w:lang w:val="en-US"/>
                              </w:rPr>
                              <w:t>I</w:t>
                            </w:r>
                            <w:r w:rsidRPr="001A3DAD">
                              <w:rPr>
                                <w:color w:val="2F5496" w:themeColor="accent1" w:themeShade="BF"/>
                                <w:sz w:val="20"/>
                              </w:rPr>
                              <w:t>-</w:t>
                            </w:r>
                            <w:r w:rsidRPr="001A3DAD">
                              <w:rPr>
                                <w:color w:val="2F5496" w:themeColor="accent1" w:themeShade="BF"/>
                                <w:sz w:val="20"/>
                                <w:lang w:val="en-US"/>
                              </w:rPr>
                              <w:t>KH</w:t>
                            </w:r>
                            <w:r w:rsidRPr="001A3DAD">
                              <w:rPr>
                                <w:color w:val="2F5496" w:themeColor="accent1" w:themeShade="BF"/>
                                <w:sz w:val="20"/>
                              </w:rPr>
                              <w:t xml:space="preserve"> № </w:t>
                            </w:r>
                            <w:r w:rsidR="00FB3B63">
                              <w:rPr>
                                <w:color w:val="2F5496" w:themeColor="accent1" w:themeShade="BF"/>
                                <w:sz w:val="20"/>
                              </w:rPr>
                              <w:t>11111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4B50" id="_x0000_s1027" style="position:absolute;left:0;text-align:left;margin-left:332.7pt;margin-top:10.7pt;width:138.25pt;height:39.3pt;z-index:251667456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" o:allowincell="f" filled="f" stroked="f" strokeweight="1.25pt">
                <v:textbox inset=",7.2pt,,7.2pt">
                  <w:txbxContent>
                    <w:p w14:paraId="7AB4C81F" w14:textId="0AA886B5" w:rsidR="00C704E9" w:rsidRPr="001A3DAD" w:rsidRDefault="00C704E9" w:rsidP="001A3DAD">
                      <w:pPr>
                        <w:pBdr>
                          <w:left w:val="single" w:sz="4" w:space="9" w:color="4472C4" w:themeColor="accent1"/>
                        </w:pBdr>
                        <w:spacing w:after="0"/>
                        <w:rPr>
                          <w:color w:val="2F5496" w:themeColor="accent1" w:themeShade="BF"/>
                          <w:sz w:val="20"/>
                        </w:rPr>
                      </w:pPr>
                      <w:proofErr w:type="spellStart"/>
                      <w:r w:rsidRPr="001A3DAD">
                        <w:rPr>
                          <w:color w:val="2F5496" w:themeColor="accent1" w:themeShade="BF"/>
                          <w:sz w:val="20"/>
                        </w:rPr>
                        <w:t>Свидтельство</w:t>
                      </w:r>
                      <w:proofErr w:type="spellEnd"/>
                      <w:r w:rsidRPr="001A3DAD">
                        <w:rPr>
                          <w:color w:val="2F5496" w:themeColor="accent1" w:themeShade="BF"/>
                          <w:sz w:val="20"/>
                        </w:rPr>
                        <w:t xml:space="preserve"> о браке </w:t>
                      </w:r>
                      <w:r w:rsidRPr="001A3DAD">
                        <w:rPr>
                          <w:color w:val="2F5496" w:themeColor="accent1" w:themeShade="BF"/>
                          <w:sz w:val="20"/>
                          <w:lang w:val="en-US"/>
                        </w:rPr>
                        <w:t>I</w:t>
                      </w:r>
                      <w:r w:rsidRPr="001A3DAD">
                        <w:rPr>
                          <w:color w:val="2F5496" w:themeColor="accent1" w:themeShade="BF"/>
                          <w:sz w:val="20"/>
                        </w:rPr>
                        <w:t>-</w:t>
                      </w:r>
                      <w:r w:rsidRPr="001A3DAD">
                        <w:rPr>
                          <w:color w:val="2F5496" w:themeColor="accent1" w:themeShade="BF"/>
                          <w:sz w:val="20"/>
                          <w:lang w:val="en-US"/>
                        </w:rPr>
                        <w:t>KH</w:t>
                      </w:r>
                      <w:r w:rsidRPr="001A3DAD">
                        <w:rPr>
                          <w:color w:val="2F5496" w:themeColor="accent1" w:themeShade="BF"/>
                          <w:sz w:val="20"/>
                        </w:rPr>
                        <w:t xml:space="preserve"> № </w:t>
                      </w:r>
                      <w:r w:rsidR="00FB3B63">
                        <w:rPr>
                          <w:color w:val="2F5496" w:themeColor="accent1" w:themeShade="BF"/>
                          <w:sz w:val="20"/>
                        </w:rPr>
                        <w:t>11111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65B15" w:rsidRPr="00233CA1">
        <w:rPr>
          <w:rFonts w:ascii="Gilroy Light" w:hAnsi="Gilroy Light"/>
        </w:rPr>
        <w:t>Кроме того, сообщаю следующее:</w:t>
      </w:r>
    </w:p>
    <w:p w14:paraId="5317CC2D" w14:textId="77777777" w:rsidR="000D42A2" w:rsidRDefault="00EF290C" w:rsidP="000701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 xml:space="preserve">Состою в браке </w:t>
      </w:r>
      <w:r w:rsidR="001A3DAD">
        <w:rPr>
          <w:rFonts w:ascii="Gilroy Light" w:hAnsi="Gilroy Light"/>
        </w:rPr>
        <w:t xml:space="preserve">с </w:t>
      </w:r>
      <w:proofErr w:type="spellStart"/>
      <w:r w:rsidR="001A3DAD">
        <w:rPr>
          <w:rFonts w:ascii="Gilroy Light" w:hAnsi="Gilroy Light"/>
        </w:rPr>
        <w:t>Бендюковой</w:t>
      </w:r>
      <w:proofErr w:type="spellEnd"/>
      <w:r w:rsidR="001A3DAD">
        <w:rPr>
          <w:rFonts w:ascii="Gilroy Light" w:hAnsi="Gilroy Light"/>
        </w:rPr>
        <w:t xml:space="preserve"> Юлией Сергеевной</w:t>
      </w:r>
      <w:r w:rsidR="00361C3E">
        <w:rPr>
          <w:rFonts w:ascii="Gilroy Light" w:hAnsi="Gilroy Light"/>
        </w:rPr>
        <w:t>;</w:t>
      </w:r>
    </w:p>
    <w:p w14:paraId="5300C2B9" w14:textId="77777777" w:rsidR="000D42A2" w:rsidRDefault="00EF290C" w:rsidP="000701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Н</w:t>
      </w:r>
      <w:r w:rsidR="00FD4857">
        <w:rPr>
          <w:rFonts w:ascii="Gilroy Light" w:hAnsi="Gilroy Light"/>
        </w:rPr>
        <w:t>есовершеннолетн</w:t>
      </w:r>
      <w:r>
        <w:rPr>
          <w:rFonts w:ascii="Gilroy Light" w:hAnsi="Gilroy Light"/>
        </w:rPr>
        <w:t>их детей не имею</w:t>
      </w:r>
      <w:r w:rsidR="000D42A2">
        <w:rPr>
          <w:rFonts w:ascii="Gilroy Light" w:hAnsi="Gilroy Light"/>
        </w:rPr>
        <w:t>;</w:t>
      </w:r>
    </w:p>
    <w:p w14:paraId="5F3B0E05" w14:textId="77777777" w:rsidR="00F65B15" w:rsidRPr="00070105" w:rsidRDefault="00233CA1" w:rsidP="000701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Б</w:t>
      </w:r>
      <w:r w:rsidR="00F65B15" w:rsidRPr="00070105">
        <w:rPr>
          <w:rFonts w:ascii="Gilroy Light" w:hAnsi="Gilroy Light"/>
        </w:rPr>
        <w:t>рачный договор не заключался;</w:t>
      </w:r>
    </w:p>
    <w:p w14:paraId="7795B559" w14:textId="77777777" w:rsidR="00F65B15" w:rsidRDefault="00793EB8" w:rsidP="00F820E5">
      <w:pPr>
        <w:pStyle w:val="a3"/>
        <w:numPr>
          <w:ilvl w:val="0"/>
          <w:numId w:val="2"/>
        </w:numPr>
        <w:spacing w:after="0" w:line="240" w:lineRule="auto"/>
        <w:ind w:left="1281" w:hanging="357"/>
        <w:contextualSpacing w:val="0"/>
        <w:jc w:val="both"/>
        <w:rPr>
          <w:rFonts w:ascii="Gilroy Light" w:hAnsi="Gilroy Light"/>
        </w:rPr>
      </w:pPr>
      <w:r w:rsidRPr="00793EB8">
        <w:rPr>
          <w:rFonts w:ascii="Gilroy Light" w:hAnsi="Gilroy Light"/>
          <w:noProof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02FEEF6E" wp14:editId="09340344">
                <wp:simplePos x="0" y="0"/>
                <wp:positionH relativeFrom="margin">
                  <wp:posOffset>4225290</wp:posOffset>
                </wp:positionH>
                <wp:positionV relativeFrom="paragraph">
                  <wp:posOffset>177800</wp:posOffset>
                </wp:positionV>
                <wp:extent cx="1784985" cy="504825"/>
                <wp:effectExtent l="0" t="0" r="0" b="0"/>
                <wp:wrapSquare wrapText="bothSides"/>
                <wp:docPr id="3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40AEDA0" w14:textId="3F09F69E" w:rsidR="00C704E9" w:rsidRPr="00793EB8" w:rsidRDefault="00C704E9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Справка </w:t>
                            </w:r>
                            <w:r w:rsidRPr="00033DC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055/52071-Е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="00FB3B63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01.01.1980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EF6E" id="_x0000_s1028" style="position:absolute;left:0;text-align:left;margin-left:332.7pt;margin-top:14pt;width:140.55pt;height:39.75pt;z-index:251663360;visibility:visible;mso-wrap-style:square;mso-width-percent:30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" o:allowincell="f" filled="f" stroked="f" strokeweight="1.25pt">
                <v:textbox inset=",7.2pt,,7.2pt">
                  <w:txbxContent>
                    <w:p w14:paraId="140AEDA0" w14:textId="3F09F69E" w:rsidR="00C704E9" w:rsidRPr="00793EB8" w:rsidRDefault="00C704E9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Справка </w:t>
                      </w:r>
                      <w:r w:rsidRPr="00033DC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055/52071-Е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от </w:t>
                      </w:r>
                      <w:r w:rsidR="00FB3B63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01.01.1980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33CA1">
        <w:rPr>
          <w:rFonts w:ascii="Gilroy Light" w:hAnsi="Gilroy Light"/>
        </w:rPr>
        <w:t>А</w:t>
      </w:r>
      <w:r w:rsidR="00F65B15" w:rsidRPr="00070105">
        <w:rPr>
          <w:rFonts w:ascii="Gilroy Light" w:hAnsi="Gilroy Light"/>
        </w:rPr>
        <w:t>кционером (участником) юридических лиц не являюсь;</w:t>
      </w:r>
    </w:p>
    <w:p w14:paraId="455B07E0" w14:textId="77777777" w:rsidR="00F820E5" w:rsidRDefault="00233CA1" w:rsidP="00CC1ED5">
      <w:pPr>
        <w:pStyle w:val="a3"/>
        <w:numPr>
          <w:ilvl w:val="0"/>
          <w:numId w:val="2"/>
        </w:numPr>
        <w:spacing w:after="120" w:line="240" w:lineRule="auto"/>
        <w:ind w:left="1281" w:hanging="357"/>
        <w:contextualSpacing w:val="0"/>
        <w:jc w:val="both"/>
        <w:rPr>
          <w:rFonts w:ascii="Gilroy Light" w:hAnsi="Gilroy Light"/>
        </w:rPr>
      </w:pPr>
      <w:r>
        <w:rPr>
          <w:rFonts w:ascii="Gilroy Light" w:hAnsi="Gilroy Light"/>
        </w:rPr>
        <w:t>Н</w:t>
      </w:r>
      <w:r w:rsidR="00F820E5" w:rsidRPr="00F820E5">
        <w:rPr>
          <w:rFonts w:ascii="Gilroy Light" w:hAnsi="Gilroy Light"/>
        </w:rPr>
        <w:t>е име</w:t>
      </w:r>
      <w:r w:rsidR="00F820E5">
        <w:rPr>
          <w:rFonts w:ascii="Gilroy Light" w:hAnsi="Gilroy Light"/>
        </w:rPr>
        <w:t>ю</w:t>
      </w:r>
      <w:r w:rsidR="00F820E5" w:rsidRPr="00F820E5">
        <w:rPr>
          <w:rFonts w:ascii="Gilroy Light" w:hAnsi="Gilroy Light"/>
        </w:rPr>
        <w:t xml:space="preserve"> неснятой или непогашенной судимости за совершение умышленного преступления в сфере экономики</w:t>
      </w:r>
      <w:r w:rsidR="00254B25">
        <w:rPr>
          <w:rFonts w:ascii="Gilroy Light" w:hAnsi="Gilroy Light"/>
        </w:rPr>
        <w:t>.</w:t>
      </w:r>
    </w:p>
    <w:p w14:paraId="5049EF9F" w14:textId="77777777" w:rsidR="00F820E5" w:rsidRPr="00233CA1" w:rsidRDefault="00F820E5" w:rsidP="00233C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Gilroy Light" w:hAnsi="Gilroy Light" w:cs="Gilroy Light"/>
        </w:rPr>
      </w:pPr>
      <w:r w:rsidRPr="00233CA1">
        <w:rPr>
          <w:rFonts w:ascii="Gilroy Light" w:hAnsi="Gilroy Light" w:cs="Gilroy Light"/>
        </w:rPr>
        <w:t>В соответствии с п. 1 с. 213.3 Закона о банкротстве, 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 о банкротстве.</w:t>
      </w:r>
    </w:p>
    <w:bookmarkStart w:id="2" w:name="_Hlk11340264"/>
    <w:p w14:paraId="3F7A7909" w14:textId="77777777" w:rsidR="00EB0C6A" w:rsidRPr="00FB3B63" w:rsidRDefault="00616A77" w:rsidP="00233C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Gilroy Light" w:hAnsi="Gilroy Light" w:cs="Gilroy Light"/>
        </w:rPr>
      </w:pPr>
      <w:r w:rsidRPr="00616A77">
        <w:rPr>
          <w:rFonts w:ascii="Gilroy Light" w:hAnsi="Gilroy Light" w:cs="Gilroy Light"/>
          <w:noProof/>
        </w:rPr>
        <mc:AlternateContent>
          <mc:Choice Requires="wps">
            <w:drawing>
              <wp:anchor distT="0" distB="0" distL="457200" distR="118745" simplePos="0" relativeHeight="251665408" behindDoc="0" locked="0" layoutInCell="0" allowOverlap="1" wp14:anchorId="2B6DF2F1" wp14:editId="340DCA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4985" cy="1238250"/>
                <wp:effectExtent l="0" t="0" r="0" b="0"/>
                <wp:wrapSquare wrapText="bothSides"/>
                <wp:docPr id="4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238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8280557" w14:textId="435A4C36" w:rsidR="00C704E9" w:rsidRDefault="00C704E9" w:rsidP="00B4043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pBdr>
                                <w:left w:val="single" w:sz="4" w:space="9" w:color="4472C4" w:themeColor="accent1"/>
                              </w:pBdr>
                              <w:ind w:left="142" w:hanging="142"/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</w:pPr>
                            <w:r w:rsidRPr="00B40430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 xml:space="preserve">Справка ГУ МЧС России по Омской области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>И</w:t>
                            </w:r>
                            <w:r w:rsidRPr="00FD4857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>Г-238-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>1304</w:t>
                            </w:r>
                            <w:r w:rsidRPr="00B40430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 xml:space="preserve"> от </w:t>
                            </w:r>
                            <w:r w:rsidR="00FB3B63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>01.01.1980</w:t>
                            </w:r>
                          </w:p>
                          <w:p w14:paraId="026182C6" w14:textId="34303672" w:rsidR="00C704E9" w:rsidRPr="00B40430" w:rsidRDefault="00C704E9" w:rsidP="00DC3A8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pBdr>
                                <w:left w:val="single" w:sz="4" w:space="9" w:color="4472C4" w:themeColor="accent1"/>
                              </w:pBdr>
                              <w:ind w:left="142" w:hanging="142"/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</w:pPr>
                            <w:r w:rsidRPr="00B40430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 xml:space="preserve">Справка Управления Росгвардии по Омской обл.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>7211/3-4606</w:t>
                            </w:r>
                            <w:r w:rsidRPr="00B40430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 xml:space="preserve"> от </w:t>
                            </w:r>
                            <w:r w:rsidR="00FB3B63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0"/>
                                <w:szCs w:val="40"/>
                              </w:rPr>
                              <w:t>01.01.1980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DF2F1" id="_x0000_s1029" style="position:absolute;left:0;text-align:left;margin-left:89.35pt;margin-top:0;width:140.55pt;height:97.5pt;z-index:251665408;visibility:visible;mso-wrap-style:square;mso-width-percent:30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" o:allowincell="f" filled="f" stroked="f" strokeweight="1.25pt">
                <v:textbox inset=",7.2pt,,7.2pt">
                  <w:txbxContent>
                    <w:p w14:paraId="08280557" w14:textId="435A4C36" w:rsidR="00C704E9" w:rsidRDefault="00C704E9" w:rsidP="00B40430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left w:val="single" w:sz="4" w:space="9" w:color="4472C4" w:themeColor="accent1"/>
                        </w:pBdr>
                        <w:ind w:left="142" w:hanging="142"/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</w:pPr>
                      <w:r w:rsidRPr="00B40430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 xml:space="preserve">Справка ГУ МЧС России по Омской области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>И</w:t>
                      </w:r>
                      <w:r w:rsidRPr="00FD4857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>Г-238-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>1304</w:t>
                      </w:r>
                      <w:r w:rsidRPr="00B40430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 xml:space="preserve"> от </w:t>
                      </w:r>
                      <w:r w:rsidR="00FB3B63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>01.01.1980</w:t>
                      </w:r>
                    </w:p>
                    <w:p w14:paraId="026182C6" w14:textId="34303672" w:rsidR="00C704E9" w:rsidRPr="00B40430" w:rsidRDefault="00C704E9" w:rsidP="00DC3A88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left w:val="single" w:sz="4" w:space="9" w:color="4472C4" w:themeColor="accent1"/>
                        </w:pBdr>
                        <w:ind w:left="142" w:hanging="142"/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</w:pPr>
                      <w:r w:rsidRPr="00B40430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 xml:space="preserve">Справка Управления Росгвардии по Омской обл.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>7211/3-4606</w:t>
                      </w:r>
                      <w:r w:rsidRPr="00B40430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 xml:space="preserve"> от </w:t>
                      </w:r>
                      <w:r w:rsidR="00FB3B63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0"/>
                          <w:szCs w:val="40"/>
                        </w:rPr>
                        <w:t>01.01.1980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B0C6A" w:rsidRPr="00233CA1">
        <w:rPr>
          <w:rFonts w:ascii="Gilroy Light" w:hAnsi="Gilroy Light" w:cs="Gilroy Light"/>
        </w:rPr>
        <w:t xml:space="preserve">Заявитель отвечает признакам неплатежеспособности и (или) признакам недостаточности имущества. Об этом свидетельствуют </w:t>
      </w:r>
      <w:r w:rsidR="00E94256" w:rsidRPr="00233CA1">
        <w:rPr>
          <w:rFonts w:ascii="Gilroy Light" w:hAnsi="Gilroy Light" w:cs="Gilroy Light"/>
        </w:rPr>
        <w:t>вышеуказанные</w:t>
      </w:r>
      <w:r w:rsidR="000D3958" w:rsidRPr="00233CA1">
        <w:rPr>
          <w:rFonts w:ascii="Gilroy Light" w:hAnsi="Gilroy Light" w:cs="Gilroy Light"/>
        </w:rPr>
        <w:t xml:space="preserve"> </w:t>
      </w:r>
      <w:r w:rsidR="00EB0C6A" w:rsidRPr="00233CA1">
        <w:rPr>
          <w:rFonts w:ascii="Gilroy Light" w:hAnsi="Gilroy Light" w:cs="Gilroy Light"/>
        </w:rPr>
        <w:t xml:space="preserve">документы, подтверждающие недостаточность имеющихся у Заявителя денежных средств и имущества для удовлетворения в полном объеме требований кредиторов по денежным обязательствам и (или) исполнения </w:t>
      </w:r>
      <w:r w:rsidR="00EB0C6A" w:rsidRPr="00FB3B63">
        <w:rPr>
          <w:rFonts w:ascii="Gilroy Light" w:hAnsi="Gilroy Light" w:cs="Gilroy Light"/>
        </w:rPr>
        <w:t>обязанности по уплате обязательных платежей</w:t>
      </w:r>
      <w:bookmarkEnd w:id="2"/>
      <w:r w:rsidR="00E94256" w:rsidRPr="00FB3B63">
        <w:rPr>
          <w:rFonts w:ascii="Gilroy Light" w:hAnsi="Gilroy Light" w:cs="Gilroy Light"/>
        </w:rPr>
        <w:t>.</w:t>
      </w:r>
    </w:p>
    <w:p w14:paraId="588212AE" w14:textId="6528CDD0" w:rsidR="00EB0C6A" w:rsidRPr="00FB3B63" w:rsidRDefault="00EB0C6A" w:rsidP="00233C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Gilroy Light" w:hAnsi="Gilroy Light" w:cs="Gilroy Light"/>
        </w:rPr>
      </w:pPr>
      <w:r w:rsidRPr="00FB3B63">
        <w:rPr>
          <w:rFonts w:ascii="Gilroy Light" w:hAnsi="Gilroy Light" w:cs="Gilroy Light"/>
        </w:rPr>
        <w:t>В соответствии с п. 1 ст. 213.3 Федерального закона от 26.10.2002 N 127-ФЗ "О несостоятельности (банкротстве)" (далее - Закон о банкротстве)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14:paraId="111370D6" w14:textId="158F01ED" w:rsidR="00EB0C6A" w:rsidRPr="00FB3B63" w:rsidRDefault="00EB0C6A" w:rsidP="00233C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Gilroy Light" w:hAnsi="Gilroy Light" w:cs="Gilroy Light"/>
        </w:rPr>
      </w:pPr>
      <w:r w:rsidRPr="00FB3B63">
        <w:rPr>
          <w:rFonts w:ascii="Gilroy Light" w:hAnsi="Gilroy Light" w:cs="Gilroy Light"/>
        </w:rPr>
        <w:t>В п. 11 Постановления Пленума Верховного Суда РФ от 13.10.2015 N 45 "О некоторых вопросах, связанных с введением в действие процедур, применяемых в делах о несостоятельности (банкротстве) граждан" разъяснено следующее. При реализации должником права на обращение в арбитражный суд с заявлением о признании его банкротом на основании п. 2 ст. 213.4 Закона о банкротстве учитывается наличие обстоятельств, очевидно свидетельствующих о том, что должник не в состоянии исполнить денежные обязательства и (или) обязанность по уплате обязательных платежей в установленный срок, и признаков неплатежеспособности и (или) недостаточности имущества у должника (п. 3 ст. 213.6 Закона о банкротстве). Размер неисполненных обязательств в этом случае значения не имеет.</w:t>
      </w:r>
    </w:p>
    <w:p w14:paraId="31DC6A21" w14:textId="77777777" w:rsidR="00A86A8D" w:rsidRPr="00A86A8D" w:rsidRDefault="00A86A8D" w:rsidP="00697023">
      <w:pPr>
        <w:spacing w:after="0" w:line="240" w:lineRule="auto"/>
        <w:ind w:firstLine="426"/>
        <w:jc w:val="both"/>
        <w:rPr>
          <w:rFonts w:ascii="Gilroy Light" w:hAnsi="Gilroy Light"/>
        </w:rPr>
      </w:pPr>
      <w:r w:rsidRPr="00A86A8D">
        <w:rPr>
          <w:rFonts w:ascii="Gilroy Light" w:hAnsi="Gilroy Light"/>
        </w:rPr>
        <w:t xml:space="preserve">С учетом того, что </w:t>
      </w:r>
      <w:r w:rsidR="0000677D">
        <w:rPr>
          <w:rFonts w:ascii="Gilroy Light" w:hAnsi="Gilroy Light"/>
        </w:rPr>
        <w:t>имеющихся у меня доходов недостаточно для исполнения обязательств,</w:t>
      </w:r>
      <w:r w:rsidRPr="00A86A8D">
        <w:rPr>
          <w:rFonts w:ascii="Gilroy Light" w:hAnsi="Gilroy Light"/>
        </w:rPr>
        <w:t xml:space="preserve"> в соответ</w:t>
      </w:r>
      <w:r w:rsidR="00D5398B">
        <w:rPr>
          <w:rFonts w:ascii="Gilroy Light" w:hAnsi="Gilroy Light"/>
        </w:rPr>
        <w:t>ствии</w:t>
      </w:r>
      <w:r w:rsidRPr="00A86A8D">
        <w:rPr>
          <w:rFonts w:ascii="Gilroy Light" w:hAnsi="Gilroy Light"/>
        </w:rPr>
        <w:t xml:space="preserve"> со статьями 125-126, 223-224 АПК РФ, 213.4,</w:t>
      </w:r>
      <w:r w:rsidR="00D5398B">
        <w:rPr>
          <w:rFonts w:ascii="Gilroy Light" w:hAnsi="Gilroy Light"/>
        </w:rPr>
        <w:t xml:space="preserve"> </w:t>
      </w:r>
      <w:r w:rsidRPr="00A86A8D">
        <w:rPr>
          <w:rFonts w:ascii="Gilroy Light" w:hAnsi="Gilroy Light"/>
        </w:rPr>
        <w:t>213.6,</w:t>
      </w:r>
      <w:r w:rsidR="00D5398B">
        <w:rPr>
          <w:rFonts w:ascii="Gilroy Light" w:hAnsi="Gilroy Light"/>
        </w:rPr>
        <w:t xml:space="preserve"> </w:t>
      </w:r>
      <w:r w:rsidRPr="00A86A8D">
        <w:rPr>
          <w:rFonts w:ascii="Gilroy Light" w:hAnsi="Gilroy Light"/>
        </w:rPr>
        <w:t>213.13, 213.24 Ф</w:t>
      </w:r>
      <w:r w:rsidR="00D5398B">
        <w:rPr>
          <w:rFonts w:ascii="Gilroy Light" w:hAnsi="Gilroy Light"/>
        </w:rPr>
        <w:t xml:space="preserve">З «О </w:t>
      </w:r>
      <w:r w:rsidRPr="00A86A8D">
        <w:rPr>
          <w:rFonts w:ascii="Gilroy Light" w:hAnsi="Gilroy Light"/>
        </w:rPr>
        <w:t>несостоятельности (банкротстве)</w:t>
      </w:r>
      <w:r w:rsidR="00D5398B">
        <w:rPr>
          <w:rFonts w:ascii="Gilroy Light" w:hAnsi="Gilroy Light"/>
        </w:rPr>
        <w:t>»</w:t>
      </w:r>
      <w:r w:rsidRPr="00A86A8D">
        <w:rPr>
          <w:rFonts w:ascii="Gilroy Light" w:hAnsi="Gilroy Light"/>
        </w:rPr>
        <w:t xml:space="preserve"> от 26.10.2002 № 127-ФЗ,</w:t>
      </w:r>
    </w:p>
    <w:p w14:paraId="6FE04A27" w14:textId="77777777" w:rsidR="00D5398B" w:rsidRDefault="00D5398B" w:rsidP="00D5398B">
      <w:pPr>
        <w:spacing w:after="0" w:line="240" w:lineRule="auto"/>
        <w:jc w:val="center"/>
        <w:rPr>
          <w:rFonts w:ascii="Gilroy Light" w:hAnsi="Gilroy Light"/>
        </w:rPr>
      </w:pPr>
    </w:p>
    <w:p w14:paraId="0A89B607" w14:textId="77777777" w:rsidR="00A86A8D" w:rsidRDefault="00A86A8D" w:rsidP="00D5398B">
      <w:pPr>
        <w:spacing w:after="0" w:line="240" w:lineRule="auto"/>
        <w:jc w:val="center"/>
        <w:rPr>
          <w:rFonts w:ascii="Gilroy Light" w:hAnsi="Gilroy Light"/>
        </w:rPr>
      </w:pPr>
      <w:r w:rsidRPr="00A86A8D">
        <w:rPr>
          <w:rFonts w:ascii="Gilroy Light" w:hAnsi="Gilroy Light"/>
        </w:rPr>
        <w:t>ПРОШУ:</w:t>
      </w:r>
    </w:p>
    <w:p w14:paraId="6018E7C2" w14:textId="77777777" w:rsidR="00D5398B" w:rsidRPr="00A86A8D" w:rsidRDefault="00D5398B" w:rsidP="00D5398B">
      <w:pPr>
        <w:spacing w:after="0" w:line="240" w:lineRule="auto"/>
        <w:jc w:val="center"/>
        <w:rPr>
          <w:rFonts w:ascii="Gilroy Light" w:hAnsi="Gilroy Light"/>
        </w:rPr>
      </w:pPr>
    </w:p>
    <w:p w14:paraId="367FE6AD" w14:textId="77777777" w:rsidR="00BB092A" w:rsidRDefault="00BB092A" w:rsidP="00233CA1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Gilroy Light" w:hAnsi="Gilroy Light"/>
        </w:rPr>
      </w:pPr>
      <w:r>
        <w:rPr>
          <w:rFonts w:ascii="Gilroy Light" w:hAnsi="Gilroy Light"/>
        </w:rPr>
        <w:t>Предоставить отсрочку внесения средств на депозитный счет арбитражного суда до заседания по рассмотрению обоснованности заявления.</w:t>
      </w:r>
    </w:p>
    <w:p w14:paraId="63C15595" w14:textId="77226DAB" w:rsidR="008336A6" w:rsidRPr="008336A6" w:rsidRDefault="00D5398B" w:rsidP="00233CA1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Gilroy Light" w:hAnsi="Gilroy Light"/>
        </w:rPr>
      </w:pPr>
      <w:r w:rsidRPr="008A5A31">
        <w:rPr>
          <w:rFonts w:ascii="Gilroy Light" w:hAnsi="Gilroy Light"/>
        </w:rPr>
        <w:lastRenderedPageBreak/>
        <w:t xml:space="preserve">Признать заявление о признании должника-гражданина - </w:t>
      </w:r>
      <w:r w:rsidR="00FB3B63" w:rsidRPr="00FB3B63">
        <w:rPr>
          <w:rFonts w:ascii="Gilroy Light" w:hAnsi="Gilroy Light"/>
        </w:rPr>
        <w:t>Иванов Иван Иванович, 01.01.1980 года рождения, ИНН 1111111111, СНИЛС 111-111-111 33, зарегистрирован: ул. Лермонтова, д. 1А, корп. В, г. Выдуманный, Выдуманной области</w:t>
      </w:r>
      <w:r w:rsidR="00233CA1">
        <w:rPr>
          <w:rFonts w:ascii="Gilroy Light" w:hAnsi="Gilroy Light"/>
        </w:rPr>
        <w:t>,</w:t>
      </w:r>
      <w:r w:rsidR="0000677D">
        <w:rPr>
          <w:rFonts w:ascii="Gilroy Light" w:hAnsi="Gilroy Light"/>
        </w:rPr>
        <w:t xml:space="preserve"> </w:t>
      </w:r>
      <w:r w:rsidRPr="008A5A31">
        <w:rPr>
          <w:rFonts w:ascii="Gilroy Light" w:hAnsi="Gilroy Light"/>
        </w:rPr>
        <w:t>не являющ</w:t>
      </w:r>
      <w:r w:rsidR="00ED12D4">
        <w:rPr>
          <w:rFonts w:ascii="Gilroy Light" w:hAnsi="Gilroy Light"/>
        </w:rPr>
        <w:t>егося</w:t>
      </w:r>
      <w:r w:rsidRPr="008A5A31">
        <w:rPr>
          <w:rFonts w:ascii="Gilroy Light" w:hAnsi="Gilroy Light"/>
        </w:rPr>
        <w:t xml:space="preserve"> индивидуальным предпринимателем, несостоятельным (банкротом) обоснованным</w:t>
      </w:r>
      <w:r w:rsidR="006230FD">
        <w:rPr>
          <w:rFonts w:ascii="Gilroy Light" w:hAnsi="Gilroy Light"/>
        </w:rPr>
        <w:t>.</w:t>
      </w:r>
    </w:p>
    <w:p w14:paraId="0AFD3410" w14:textId="4764E05E" w:rsidR="00D5398B" w:rsidRPr="008A5A31" w:rsidRDefault="00D5398B" w:rsidP="00233CA1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Gilroy Light" w:hAnsi="Gilroy Light"/>
        </w:rPr>
      </w:pPr>
      <w:r w:rsidRPr="008A5A31">
        <w:rPr>
          <w:rFonts w:ascii="Gilroy Light" w:hAnsi="Gilroy Light"/>
        </w:rPr>
        <w:t xml:space="preserve">Ввести в отношении </w:t>
      </w:r>
      <w:r w:rsidR="00FB3B63" w:rsidRPr="00FB3B63">
        <w:rPr>
          <w:rFonts w:ascii="Gilroy Light" w:hAnsi="Gilroy Light"/>
        </w:rPr>
        <w:t>Иванов Иван Иванович, 01.01.1980 года рождения, ИНН 1111111111, СНИЛС 111-111-111 33, зарегистрирован: ул. Лермонтова, д. 1А, корп. В, г. Выдуманный, Выдуманной области</w:t>
      </w:r>
      <w:r w:rsidRPr="008A5A31">
        <w:rPr>
          <w:rFonts w:ascii="Gilroy Light" w:hAnsi="Gilroy Light"/>
        </w:rPr>
        <w:t xml:space="preserve">, </w:t>
      </w:r>
      <w:r w:rsidRPr="008A5A31">
        <w:rPr>
          <w:rFonts w:ascii="Gilroy Light" w:hAnsi="Gilroy Light"/>
          <w:b/>
        </w:rPr>
        <w:t>процедуру реализации имущества гражданина</w:t>
      </w:r>
      <w:r w:rsidR="006230FD">
        <w:rPr>
          <w:rFonts w:ascii="Gilroy Light" w:hAnsi="Gilroy Light"/>
        </w:rPr>
        <w:t>.</w:t>
      </w:r>
    </w:p>
    <w:p w14:paraId="2EC2F1C0" w14:textId="4DBB95DE" w:rsidR="00A86A8D" w:rsidRPr="00D5398B" w:rsidRDefault="0000677D" w:rsidP="00D5398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ilroy Light" w:hAnsi="Gilroy Light"/>
        </w:rPr>
      </w:pPr>
      <w:r>
        <w:rPr>
          <w:rFonts w:ascii="Gilroy Light" w:hAnsi="Gilroy Light"/>
        </w:rPr>
        <w:t>У</w:t>
      </w:r>
      <w:r w:rsidR="00D5398B" w:rsidRPr="00D5398B">
        <w:rPr>
          <w:rFonts w:ascii="Gilroy Light" w:hAnsi="Gilroy Light"/>
        </w:rPr>
        <w:t xml:space="preserve">твердить финансовым управляющим арбитражного управляющего из числа членов СРО </w:t>
      </w:r>
      <w:r w:rsidRPr="0000677D">
        <w:rPr>
          <w:rFonts w:ascii="Gilroy Light" w:hAnsi="Gilroy Light"/>
        </w:rPr>
        <w:t xml:space="preserve">СОЮЗ </w:t>
      </w:r>
      <w:proofErr w:type="gramStart"/>
      <w:r w:rsidRPr="0000677D">
        <w:rPr>
          <w:rFonts w:ascii="Gilroy Light" w:hAnsi="Gilroy Light"/>
        </w:rPr>
        <w:t>"</w:t>
      </w:r>
      <w:r w:rsidR="00FB3B63">
        <w:rPr>
          <w:rFonts w:ascii="Gilroy Light" w:hAnsi="Gilroy Light"/>
        </w:rPr>
        <w:t>….</w:t>
      </w:r>
      <w:proofErr w:type="gramEnd"/>
      <w:r w:rsidR="00D5398B" w:rsidRPr="00D5398B">
        <w:rPr>
          <w:rFonts w:ascii="Gilroy Light" w:hAnsi="Gilroy Light"/>
        </w:rPr>
        <w:t>.</w:t>
      </w:r>
      <w:r w:rsidR="00A86A8D" w:rsidRPr="00D5398B">
        <w:rPr>
          <w:rFonts w:ascii="Gilroy Light" w:hAnsi="Gilroy Light"/>
        </w:rPr>
        <w:t xml:space="preserve"> </w:t>
      </w:r>
    </w:p>
    <w:p w14:paraId="07C12579" w14:textId="77777777" w:rsidR="00A86A8D" w:rsidRPr="00A86A8D" w:rsidRDefault="00A86A8D" w:rsidP="00A86A8D">
      <w:pPr>
        <w:spacing w:after="0" w:line="240" w:lineRule="auto"/>
        <w:jc w:val="both"/>
        <w:rPr>
          <w:rFonts w:ascii="Gilroy Light" w:hAnsi="Gilroy Light"/>
        </w:rPr>
      </w:pPr>
    </w:p>
    <w:p w14:paraId="17C75AD1" w14:textId="77777777" w:rsidR="00D5398B" w:rsidRDefault="00D5398B" w:rsidP="00D5398B">
      <w:pPr>
        <w:spacing w:after="0" w:line="240" w:lineRule="auto"/>
        <w:jc w:val="both"/>
        <w:rPr>
          <w:rFonts w:ascii="Gilroy Light" w:hAnsi="Gilroy Light"/>
        </w:rPr>
      </w:pPr>
      <w:r w:rsidRPr="00D5398B">
        <w:rPr>
          <w:rFonts w:ascii="Gilroy Light" w:hAnsi="Gilroy Light"/>
        </w:rPr>
        <w:t>Приложение:</w:t>
      </w:r>
    </w:p>
    <w:p w14:paraId="55F3BED2" w14:textId="77777777" w:rsidR="00964FA4" w:rsidRPr="00D5398B" w:rsidRDefault="00964FA4" w:rsidP="00D5398B">
      <w:pPr>
        <w:spacing w:after="0" w:line="240" w:lineRule="auto"/>
        <w:jc w:val="both"/>
        <w:rPr>
          <w:rFonts w:ascii="Gilroy Light" w:hAnsi="Gilroy Light"/>
        </w:rPr>
      </w:pPr>
    </w:p>
    <w:p w14:paraId="02EC4F4A" w14:textId="2810403A" w:rsidR="007412FD" w:rsidRDefault="007412FD" w:rsidP="007412FD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D5398B">
        <w:rPr>
          <w:rFonts w:ascii="Gilroy Light" w:hAnsi="Gilroy Light"/>
        </w:rPr>
        <w:t>Оригинал квитанци</w:t>
      </w:r>
      <w:r w:rsidR="002F439E">
        <w:rPr>
          <w:rFonts w:ascii="Gilroy Light" w:hAnsi="Gilroy Light"/>
        </w:rPr>
        <w:t>и</w:t>
      </w:r>
      <w:r w:rsidRPr="00D5398B">
        <w:rPr>
          <w:rFonts w:ascii="Gilroy Light" w:hAnsi="Gilroy Light"/>
        </w:rPr>
        <w:t xml:space="preserve"> об оплате госпошлины</w:t>
      </w:r>
      <w:r w:rsidR="00EF065A">
        <w:rPr>
          <w:rFonts w:ascii="Gilroy Light" w:hAnsi="Gilroy Light"/>
        </w:rPr>
        <w:t>;</w:t>
      </w:r>
    </w:p>
    <w:p w14:paraId="127CCA03" w14:textId="3389D1F6" w:rsidR="00296B36" w:rsidRDefault="00296B36" w:rsidP="007412FD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296B36">
        <w:rPr>
          <w:rFonts w:ascii="Gilroy Light" w:hAnsi="Gilroy Light"/>
        </w:rPr>
        <w:t>Документ, подтверждающий внесение денежных средств на выплату вознаграждения финансовому управляющему в депозит арбитражного суда</w:t>
      </w:r>
    </w:p>
    <w:p w14:paraId="3EAA8AEC" w14:textId="77777777" w:rsidR="007412FD" w:rsidRDefault="007412FD" w:rsidP="004C0D2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Gilroy Light" w:hAnsi="Gilroy Light"/>
        </w:rPr>
      </w:pPr>
      <w:r w:rsidRPr="00D5398B">
        <w:rPr>
          <w:rFonts w:ascii="Gilroy Light" w:hAnsi="Gilroy Light"/>
        </w:rPr>
        <w:t>Документы, подтверждающие направление материалов сторонам.</w:t>
      </w:r>
    </w:p>
    <w:p w14:paraId="2FA04CB0" w14:textId="77777777" w:rsidR="00D5398B" w:rsidRDefault="00D5398B" w:rsidP="00D5398B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D5398B">
        <w:rPr>
          <w:rFonts w:ascii="Gilroy Light" w:hAnsi="Gilroy Light"/>
        </w:rPr>
        <w:t xml:space="preserve">Копия паспорта </w:t>
      </w:r>
      <w:r w:rsidR="0000677D">
        <w:rPr>
          <w:rFonts w:ascii="Gilroy Light" w:hAnsi="Gilroy Light"/>
        </w:rPr>
        <w:t>должника</w:t>
      </w:r>
      <w:r w:rsidRPr="00D5398B">
        <w:rPr>
          <w:rFonts w:ascii="Gilroy Light" w:hAnsi="Gilroy Light"/>
        </w:rPr>
        <w:t>;</w:t>
      </w:r>
    </w:p>
    <w:p w14:paraId="33AADB53" w14:textId="77777777" w:rsidR="00D5398B" w:rsidRDefault="00D5398B" w:rsidP="00D5398B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D5398B">
        <w:rPr>
          <w:rFonts w:ascii="Gilroy Light" w:hAnsi="Gilroy Light"/>
        </w:rPr>
        <w:t xml:space="preserve">Копия СНИЛС </w:t>
      </w:r>
      <w:r w:rsidR="0000677D">
        <w:rPr>
          <w:rFonts w:ascii="Gilroy Light" w:hAnsi="Gilroy Light"/>
        </w:rPr>
        <w:t>должника</w:t>
      </w:r>
      <w:r w:rsidRPr="00D5398B">
        <w:rPr>
          <w:rFonts w:ascii="Gilroy Light" w:hAnsi="Gilroy Light"/>
        </w:rPr>
        <w:t>;</w:t>
      </w:r>
    </w:p>
    <w:p w14:paraId="3CACBB65" w14:textId="77777777" w:rsidR="00D5398B" w:rsidRPr="00D5398B" w:rsidRDefault="00D5398B" w:rsidP="0000677D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D5398B">
        <w:rPr>
          <w:rFonts w:ascii="Gilroy Light" w:hAnsi="Gilroy Light"/>
        </w:rPr>
        <w:t xml:space="preserve">Копия </w:t>
      </w:r>
      <w:r w:rsidR="002E519F">
        <w:rPr>
          <w:rFonts w:ascii="Gilroy Light" w:hAnsi="Gilroy Light"/>
        </w:rPr>
        <w:t>ИНН должника</w:t>
      </w:r>
      <w:r w:rsidR="00613405">
        <w:rPr>
          <w:rFonts w:ascii="Gilroy Light" w:hAnsi="Gilroy Light"/>
        </w:rPr>
        <w:t>;</w:t>
      </w:r>
    </w:p>
    <w:p w14:paraId="499DED07" w14:textId="77777777" w:rsidR="00D5398B" w:rsidRDefault="00D5398B" w:rsidP="0000677D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D5398B">
        <w:rPr>
          <w:rFonts w:ascii="Gilroy Light" w:hAnsi="Gilroy Light"/>
          <w:lang w:val="en-US"/>
        </w:rPr>
        <w:t>C</w:t>
      </w:r>
      <w:r w:rsidRPr="00D5398B">
        <w:rPr>
          <w:rFonts w:ascii="Gilroy Light" w:hAnsi="Gilroy Light"/>
        </w:rPr>
        <w:t>правка отсутствии статуса индивидуального предпринимателя;</w:t>
      </w:r>
    </w:p>
    <w:p w14:paraId="4A9B0F7E" w14:textId="77777777" w:rsidR="00F6658D" w:rsidRDefault="00F6658D" w:rsidP="0000677D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 xml:space="preserve">Выписка </w:t>
      </w:r>
      <w:r w:rsidR="0000677D">
        <w:rPr>
          <w:rFonts w:ascii="Gilroy Light" w:hAnsi="Gilroy Light"/>
        </w:rPr>
        <w:t>ПФР</w:t>
      </w:r>
      <w:r>
        <w:rPr>
          <w:rFonts w:ascii="Gilroy Light" w:hAnsi="Gilroy Light"/>
        </w:rPr>
        <w:t xml:space="preserve"> о </w:t>
      </w:r>
      <w:r w:rsidRPr="00F6658D">
        <w:rPr>
          <w:rFonts w:ascii="Gilroy Light" w:hAnsi="Gilroy Light"/>
        </w:rPr>
        <w:t>состоянии индивидуального лицевого счета застрахованного лица</w:t>
      </w:r>
      <w:r>
        <w:rPr>
          <w:rFonts w:ascii="Gilroy Light" w:hAnsi="Gilroy Light"/>
        </w:rPr>
        <w:t>;</w:t>
      </w:r>
    </w:p>
    <w:p w14:paraId="39AE2878" w14:textId="77777777" w:rsidR="006C610E" w:rsidRDefault="006C610E" w:rsidP="0000677D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Справка об отсутствии (наличии) судимости</w:t>
      </w:r>
      <w:r w:rsidR="000D21F2">
        <w:rPr>
          <w:rFonts w:ascii="Gilroy Light" w:hAnsi="Gilroy Light"/>
        </w:rPr>
        <w:t xml:space="preserve"> от </w:t>
      </w:r>
      <w:r w:rsidR="0085564B" w:rsidRPr="0085564B">
        <w:rPr>
          <w:rFonts w:ascii="Gilroy Light" w:hAnsi="Gilroy Light"/>
        </w:rPr>
        <w:t>08.08.2022</w:t>
      </w:r>
      <w:r>
        <w:rPr>
          <w:rFonts w:ascii="Gilroy Light" w:hAnsi="Gilroy Light"/>
        </w:rPr>
        <w:t>;</w:t>
      </w:r>
    </w:p>
    <w:p w14:paraId="6953594F" w14:textId="77777777" w:rsidR="00824F0E" w:rsidRDefault="00560682" w:rsidP="00824F0E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Копия с</w:t>
      </w:r>
      <w:r w:rsidR="00824F0E">
        <w:rPr>
          <w:rFonts w:ascii="Gilroy Light" w:hAnsi="Gilroy Light"/>
        </w:rPr>
        <w:t>видетельств</w:t>
      </w:r>
      <w:r>
        <w:rPr>
          <w:rFonts w:ascii="Gilroy Light" w:hAnsi="Gilroy Light"/>
        </w:rPr>
        <w:t xml:space="preserve">а </w:t>
      </w:r>
      <w:r w:rsidR="00824F0E">
        <w:rPr>
          <w:rFonts w:ascii="Gilroy Light" w:hAnsi="Gilroy Light"/>
        </w:rPr>
        <w:t>о заключении брака;</w:t>
      </w:r>
    </w:p>
    <w:p w14:paraId="3D96241C" w14:textId="77777777" w:rsidR="00824F0E" w:rsidRPr="00824F0E" w:rsidRDefault="00824F0E" w:rsidP="00824F0E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Копия трудовой книжки;</w:t>
      </w:r>
    </w:p>
    <w:p w14:paraId="43F41C0A" w14:textId="77777777" w:rsidR="00FC63AC" w:rsidRDefault="00FC63AC" w:rsidP="00ED12D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ilroy Light" w:hAnsi="Gilroy Light"/>
        </w:rPr>
      </w:pPr>
      <w:r>
        <w:rPr>
          <w:rFonts w:ascii="Gilroy Light" w:hAnsi="Gilroy Light"/>
        </w:rPr>
        <w:t>Справки 2-НДФЛ;</w:t>
      </w:r>
    </w:p>
    <w:p w14:paraId="06E48B9F" w14:textId="77777777" w:rsidR="00ED12D4" w:rsidRDefault="00ED12D4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Справка ГИМС об отсутствии зарегистрированных судов;</w:t>
      </w:r>
    </w:p>
    <w:p w14:paraId="08CCFA07" w14:textId="77777777" w:rsidR="00ED12D4" w:rsidRDefault="00ED12D4" w:rsidP="00ED12D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Gilroy Light" w:hAnsi="Gilroy Light"/>
        </w:rPr>
      </w:pPr>
      <w:r>
        <w:rPr>
          <w:rFonts w:ascii="Gilroy Light" w:hAnsi="Gilroy Light"/>
        </w:rPr>
        <w:t xml:space="preserve">Справка </w:t>
      </w:r>
      <w:proofErr w:type="spellStart"/>
      <w:r>
        <w:rPr>
          <w:rFonts w:ascii="Gilroy Light" w:hAnsi="Gilroy Light"/>
        </w:rPr>
        <w:t>Росгвардии</w:t>
      </w:r>
      <w:proofErr w:type="spellEnd"/>
      <w:r>
        <w:rPr>
          <w:rFonts w:ascii="Gilroy Light" w:hAnsi="Gilroy Light"/>
        </w:rPr>
        <w:t xml:space="preserve"> об отсутствии зарегистрированного оружия;</w:t>
      </w:r>
    </w:p>
    <w:p w14:paraId="3AA098EA" w14:textId="77777777" w:rsidR="00ED12D4" w:rsidRDefault="00ED12D4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Список кредиторов и должников</w:t>
      </w:r>
      <w:r w:rsidRPr="00D5398B">
        <w:rPr>
          <w:rFonts w:ascii="Gilroy Light" w:hAnsi="Gilroy Light"/>
        </w:rPr>
        <w:t>;</w:t>
      </w:r>
    </w:p>
    <w:p w14:paraId="3E170F97" w14:textId="77777777" w:rsidR="00ED12D4" w:rsidRDefault="00ED12D4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О</w:t>
      </w:r>
      <w:r w:rsidRPr="00C84266">
        <w:rPr>
          <w:rFonts w:ascii="Gilroy Light" w:hAnsi="Gilroy Light"/>
        </w:rPr>
        <w:t xml:space="preserve">пись имущества </w:t>
      </w:r>
      <w:r>
        <w:rPr>
          <w:rFonts w:ascii="Gilroy Light" w:hAnsi="Gilroy Light"/>
        </w:rPr>
        <w:t>должника</w:t>
      </w:r>
      <w:r w:rsidRPr="00D5398B">
        <w:rPr>
          <w:rFonts w:ascii="Gilroy Light" w:hAnsi="Gilroy Light"/>
        </w:rPr>
        <w:t>;</w:t>
      </w:r>
    </w:p>
    <w:p w14:paraId="15BDF1BE" w14:textId="43710DE3" w:rsidR="00821550" w:rsidRDefault="00ED12D4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ED12D4">
        <w:rPr>
          <w:rFonts w:ascii="Gilroy Light" w:hAnsi="Gilroy Light"/>
        </w:rPr>
        <w:t>Решение районного суда Омской области от 26.01.2016 по делу №</w:t>
      </w:r>
      <w:r>
        <w:rPr>
          <w:rFonts w:ascii="Gilroy Light" w:hAnsi="Gilroy Light"/>
        </w:rPr>
        <w:t>;</w:t>
      </w:r>
    </w:p>
    <w:p w14:paraId="32EFD05A" w14:textId="77777777" w:rsidR="00ED12D4" w:rsidRPr="00821550" w:rsidRDefault="00ED12D4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Постановление о возбуждении исполнительного производства от 27.08.2020;</w:t>
      </w:r>
    </w:p>
    <w:p w14:paraId="3518EDBA" w14:textId="7C46CE9B" w:rsidR="00821550" w:rsidRDefault="00ED12D4" w:rsidP="00ED12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ED12D4">
        <w:rPr>
          <w:rFonts w:ascii="Gilroy Light" w:hAnsi="Gilroy Light"/>
        </w:rPr>
        <w:t>Решение районного суда Омской области от 30.10.2015 по делу №</w:t>
      </w:r>
      <w:r>
        <w:rPr>
          <w:rFonts w:ascii="Gilroy Light" w:hAnsi="Gilroy Light"/>
        </w:rPr>
        <w:t>;</w:t>
      </w:r>
    </w:p>
    <w:p w14:paraId="1864DB07" w14:textId="77777777" w:rsidR="00ED12D4" w:rsidRDefault="00ED12D4" w:rsidP="00ED12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Постановление об окончании исполнительного производства от 15.12.2017;</w:t>
      </w:r>
    </w:p>
    <w:p w14:paraId="703368F1" w14:textId="3BB44929" w:rsidR="00ED12D4" w:rsidRDefault="00ED12D4" w:rsidP="00ED12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ED12D4">
        <w:rPr>
          <w:rFonts w:ascii="Gilroy Light" w:hAnsi="Gilroy Light"/>
        </w:rPr>
        <w:t>Решение районного суда от 28.01.2016 по делу №</w:t>
      </w:r>
      <w:r>
        <w:rPr>
          <w:rFonts w:ascii="Gilroy Light" w:hAnsi="Gilroy Light"/>
        </w:rPr>
        <w:t>;</w:t>
      </w:r>
    </w:p>
    <w:p w14:paraId="7F4DD7BD" w14:textId="77777777" w:rsidR="00ED12D4" w:rsidRPr="00821550" w:rsidRDefault="00ED12D4" w:rsidP="00ED12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Постановление об окончании исполнительного производства от 15.12.2017;</w:t>
      </w:r>
    </w:p>
    <w:p w14:paraId="685A66F8" w14:textId="0E677307" w:rsidR="00821550" w:rsidRDefault="00ED12D4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ED12D4">
        <w:rPr>
          <w:rFonts w:ascii="Gilroy Light" w:hAnsi="Gilroy Light"/>
        </w:rPr>
        <w:t>Решение</w:t>
      </w:r>
      <w:r w:rsidR="00FB3B63">
        <w:rPr>
          <w:rFonts w:ascii="Gilroy Light" w:hAnsi="Gilroy Light"/>
        </w:rPr>
        <w:t xml:space="preserve"> р</w:t>
      </w:r>
      <w:r w:rsidRPr="00ED12D4">
        <w:rPr>
          <w:rFonts w:ascii="Gilroy Light" w:hAnsi="Gilroy Light"/>
        </w:rPr>
        <w:t xml:space="preserve">айонного суда от 30.01.2017 по делу </w:t>
      </w:r>
      <w:proofErr w:type="gramStart"/>
      <w:r w:rsidRPr="00ED12D4">
        <w:rPr>
          <w:rFonts w:ascii="Gilroy Light" w:hAnsi="Gilroy Light"/>
        </w:rPr>
        <w:t xml:space="preserve">№ </w:t>
      </w:r>
      <w:r w:rsidR="00D268FA">
        <w:rPr>
          <w:rFonts w:ascii="Gilroy Light" w:hAnsi="Gilroy Light"/>
        </w:rPr>
        <w:t>;</w:t>
      </w:r>
      <w:proofErr w:type="gramEnd"/>
    </w:p>
    <w:p w14:paraId="6F2D14ED" w14:textId="77777777" w:rsidR="00ED12D4" w:rsidRDefault="00ED12D4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 w:rsidRPr="00ED12D4">
        <w:rPr>
          <w:rFonts w:ascii="Gilroy Light" w:hAnsi="Gilroy Light"/>
        </w:rPr>
        <w:t>Постановление об окончании исполнительного производства от 15.12.2017</w:t>
      </w:r>
      <w:r>
        <w:rPr>
          <w:rFonts w:ascii="Gilroy Light" w:hAnsi="Gilroy Light"/>
        </w:rPr>
        <w:t>;</w:t>
      </w:r>
    </w:p>
    <w:p w14:paraId="2F88CA53" w14:textId="77777777" w:rsidR="00E53492" w:rsidRDefault="0000677D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 xml:space="preserve">Банковские выписки </w:t>
      </w:r>
      <w:r w:rsidR="00E53492">
        <w:rPr>
          <w:rFonts w:ascii="Gilroy Light" w:hAnsi="Gilroy Light"/>
        </w:rPr>
        <w:t>по счетам</w:t>
      </w:r>
      <w:r>
        <w:rPr>
          <w:rFonts w:ascii="Gilroy Light" w:hAnsi="Gilroy Light"/>
        </w:rPr>
        <w:t xml:space="preserve"> должника</w:t>
      </w:r>
      <w:r w:rsidR="00B156D3" w:rsidRPr="00B156D3">
        <w:rPr>
          <w:rFonts w:ascii="Gilroy Light" w:hAnsi="Gilroy Light"/>
        </w:rPr>
        <w:t>.</w:t>
      </w:r>
    </w:p>
    <w:p w14:paraId="2DC6A04E" w14:textId="77777777" w:rsidR="003D169F" w:rsidRDefault="003D169F" w:rsidP="00ED12D4">
      <w:pPr>
        <w:numPr>
          <w:ilvl w:val="0"/>
          <w:numId w:val="4"/>
        </w:numPr>
        <w:spacing w:after="0" w:line="240" w:lineRule="auto"/>
        <w:jc w:val="both"/>
        <w:rPr>
          <w:rFonts w:ascii="Gilroy Light" w:hAnsi="Gilroy Light"/>
        </w:rPr>
      </w:pPr>
      <w:r>
        <w:rPr>
          <w:rFonts w:ascii="Gilroy Light" w:hAnsi="Gilroy Light"/>
        </w:rPr>
        <w:t>Копия доверенности представителя.</w:t>
      </w:r>
    </w:p>
    <w:p w14:paraId="3800951F" w14:textId="77777777" w:rsidR="00322F3D" w:rsidRDefault="00322F3D" w:rsidP="00322F3D">
      <w:pPr>
        <w:spacing w:after="0" w:line="240" w:lineRule="auto"/>
        <w:jc w:val="both"/>
        <w:rPr>
          <w:rFonts w:ascii="Gilroy Light" w:hAnsi="Gilroy Light"/>
        </w:rPr>
      </w:pPr>
    </w:p>
    <w:p w14:paraId="0965965D" w14:textId="086E0351" w:rsidR="00322F3D" w:rsidRDefault="00FB3B63" w:rsidP="00322F3D">
      <w:pPr>
        <w:spacing w:after="0" w:line="240" w:lineRule="auto"/>
        <w:jc w:val="right"/>
        <w:rPr>
          <w:rFonts w:ascii="Gilroy Light" w:hAnsi="Gilroy Light"/>
        </w:rPr>
      </w:pPr>
      <w:r>
        <w:rPr>
          <w:rFonts w:ascii="Gilroy Light" w:hAnsi="Gilroy Light"/>
        </w:rPr>
        <w:t xml:space="preserve">И. И. </w:t>
      </w:r>
      <w:r w:rsidR="00296B36">
        <w:rPr>
          <w:rFonts w:ascii="Gilroy Light" w:hAnsi="Gilroy Light"/>
        </w:rPr>
        <w:t>Иванов</w:t>
      </w:r>
    </w:p>
    <w:p w14:paraId="194627EF" w14:textId="77777777" w:rsidR="00952DFA" w:rsidRDefault="00952DFA" w:rsidP="00952DFA">
      <w:pPr>
        <w:spacing w:after="0" w:line="240" w:lineRule="auto"/>
        <w:jc w:val="both"/>
        <w:rPr>
          <w:rFonts w:ascii="Gilroy Light" w:hAnsi="Gilroy Light"/>
        </w:rPr>
      </w:pPr>
    </w:p>
    <w:p w14:paraId="3376AD81" w14:textId="77777777" w:rsidR="00D44503" w:rsidRDefault="00560682" w:rsidP="009D6A66">
      <w:pPr>
        <w:tabs>
          <w:tab w:val="left" w:pos="218"/>
          <w:tab w:val="left" w:pos="268"/>
          <w:tab w:val="right" w:pos="9498"/>
        </w:tabs>
        <w:spacing w:after="0" w:line="240" w:lineRule="auto"/>
        <w:jc w:val="right"/>
        <w:rPr>
          <w:rFonts w:ascii="Gilroy Light" w:hAnsi="Gilroy Light"/>
        </w:rPr>
      </w:pPr>
      <w:r>
        <w:rPr>
          <w:rFonts w:ascii="Gilroy Light" w:hAnsi="Gilroy Light"/>
        </w:rPr>
        <w:tab/>
      </w:r>
    </w:p>
    <w:sectPr w:rsidR="00D44503" w:rsidSect="00A651E9">
      <w:headerReference w:type="default" r:id="rId7"/>
      <w:pgSz w:w="11906" w:h="16838"/>
      <w:pgMar w:top="2538" w:right="707" w:bottom="993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5F9A" w14:textId="77777777" w:rsidR="005C264D" w:rsidRDefault="005C264D" w:rsidP="00A651E9">
      <w:pPr>
        <w:spacing w:after="0" w:line="240" w:lineRule="auto"/>
      </w:pPr>
      <w:r>
        <w:separator/>
      </w:r>
    </w:p>
  </w:endnote>
  <w:endnote w:type="continuationSeparator" w:id="0">
    <w:p w14:paraId="1744D381" w14:textId="77777777" w:rsidR="005C264D" w:rsidRDefault="005C264D" w:rsidP="00A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roy Light">
    <w:altName w:val="Calibri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AF3B" w14:textId="77777777" w:rsidR="005C264D" w:rsidRDefault="005C264D" w:rsidP="00A651E9">
      <w:pPr>
        <w:spacing w:after="0" w:line="240" w:lineRule="auto"/>
      </w:pPr>
      <w:r>
        <w:separator/>
      </w:r>
    </w:p>
  </w:footnote>
  <w:footnote w:type="continuationSeparator" w:id="0">
    <w:p w14:paraId="6A5B159C" w14:textId="77777777" w:rsidR="005C264D" w:rsidRDefault="005C264D" w:rsidP="00A6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A158" w14:textId="4ABAAF5A" w:rsidR="00A651E9" w:rsidRDefault="00A651E9">
    <w:pPr>
      <w:pStyle w:val="a6"/>
    </w:pPr>
    <w:r>
      <w:rPr>
        <w:rFonts w:ascii="Gilroy Light" w:hAnsi="Gilroy Light"/>
        <w:noProof/>
      </w:rPr>
      <w:drawing>
        <wp:anchor distT="0" distB="0" distL="114300" distR="114300" simplePos="0" relativeHeight="251659264" behindDoc="0" locked="0" layoutInCell="1" allowOverlap="1" wp14:anchorId="76E5DAB2" wp14:editId="7710757A">
          <wp:simplePos x="0" y="0"/>
          <wp:positionH relativeFrom="column">
            <wp:posOffset>-342900</wp:posOffset>
          </wp:positionH>
          <wp:positionV relativeFrom="paragraph">
            <wp:posOffset>-38735</wp:posOffset>
          </wp:positionV>
          <wp:extent cx="2124075" cy="10030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0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F9"/>
    <w:multiLevelType w:val="hybridMultilevel"/>
    <w:tmpl w:val="E0B8AEC4"/>
    <w:lvl w:ilvl="0" w:tplc="41DC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625"/>
    <w:multiLevelType w:val="hybridMultilevel"/>
    <w:tmpl w:val="09EC018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0B0601F"/>
    <w:multiLevelType w:val="hybridMultilevel"/>
    <w:tmpl w:val="AB320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F07273"/>
    <w:multiLevelType w:val="hybridMultilevel"/>
    <w:tmpl w:val="EF84511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F3068C"/>
    <w:multiLevelType w:val="hybridMultilevel"/>
    <w:tmpl w:val="B00AE72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4F55E50"/>
    <w:multiLevelType w:val="hybridMultilevel"/>
    <w:tmpl w:val="2998F17A"/>
    <w:lvl w:ilvl="0" w:tplc="41DC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035F"/>
    <w:multiLevelType w:val="hybridMultilevel"/>
    <w:tmpl w:val="E5BE3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E40E83"/>
    <w:multiLevelType w:val="hybridMultilevel"/>
    <w:tmpl w:val="E9C4C484"/>
    <w:lvl w:ilvl="0" w:tplc="EF3ED0A0">
      <w:start w:val="1"/>
      <w:numFmt w:val="decimal"/>
      <w:lvlText w:val="%1."/>
      <w:lvlJc w:val="left"/>
      <w:pPr>
        <w:ind w:left="125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3BD51964"/>
    <w:multiLevelType w:val="hybridMultilevel"/>
    <w:tmpl w:val="7CDC7676"/>
    <w:lvl w:ilvl="0" w:tplc="EF3ED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D0AE9"/>
    <w:multiLevelType w:val="hybridMultilevel"/>
    <w:tmpl w:val="87126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8F7488"/>
    <w:multiLevelType w:val="hybridMultilevel"/>
    <w:tmpl w:val="C7B2A1C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2A7214C"/>
    <w:multiLevelType w:val="hybridMultilevel"/>
    <w:tmpl w:val="534E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05EE5"/>
    <w:multiLevelType w:val="hybridMultilevel"/>
    <w:tmpl w:val="8B12B6D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C6A072A"/>
    <w:multiLevelType w:val="hybridMultilevel"/>
    <w:tmpl w:val="943EBDA6"/>
    <w:lvl w:ilvl="0" w:tplc="41DC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D6658"/>
    <w:multiLevelType w:val="hybridMultilevel"/>
    <w:tmpl w:val="115EA19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420720D"/>
    <w:multiLevelType w:val="hybridMultilevel"/>
    <w:tmpl w:val="052A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3F17"/>
    <w:multiLevelType w:val="hybridMultilevel"/>
    <w:tmpl w:val="129A1BAA"/>
    <w:lvl w:ilvl="0" w:tplc="EF3ED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44998"/>
    <w:multiLevelType w:val="hybridMultilevel"/>
    <w:tmpl w:val="463CDC6C"/>
    <w:lvl w:ilvl="0" w:tplc="67964602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 w15:restartNumberingAfterBreak="0">
    <w:nsid w:val="6E561D72"/>
    <w:multiLevelType w:val="hybridMultilevel"/>
    <w:tmpl w:val="AA98027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4"/>
  </w:num>
  <w:num w:numId="15">
    <w:abstractNumId w:val="11"/>
  </w:num>
  <w:num w:numId="16">
    <w:abstractNumId w:val="18"/>
  </w:num>
  <w:num w:numId="17">
    <w:abstractNumId w:val="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D"/>
    <w:rsid w:val="000000EF"/>
    <w:rsid w:val="0000677D"/>
    <w:rsid w:val="00033DCE"/>
    <w:rsid w:val="0005024E"/>
    <w:rsid w:val="00070105"/>
    <w:rsid w:val="00080959"/>
    <w:rsid w:val="000932CC"/>
    <w:rsid w:val="000A3A1E"/>
    <w:rsid w:val="000D21F2"/>
    <w:rsid w:val="000D3958"/>
    <w:rsid w:val="000D42A2"/>
    <w:rsid w:val="000E24A4"/>
    <w:rsid w:val="001029C5"/>
    <w:rsid w:val="001457FA"/>
    <w:rsid w:val="00155446"/>
    <w:rsid w:val="00172CA4"/>
    <w:rsid w:val="00182492"/>
    <w:rsid w:val="001A3DAD"/>
    <w:rsid w:val="001A6DB4"/>
    <w:rsid w:val="001B70CF"/>
    <w:rsid w:val="001C20BB"/>
    <w:rsid w:val="001D0316"/>
    <w:rsid w:val="001E6B2F"/>
    <w:rsid w:val="00206C5E"/>
    <w:rsid w:val="00233CA1"/>
    <w:rsid w:val="00243EA5"/>
    <w:rsid w:val="0025459B"/>
    <w:rsid w:val="00254B25"/>
    <w:rsid w:val="00285D4C"/>
    <w:rsid w:val="00295AB4"/>
    <w:rsid w:val="00296B36"/>
    <w:rsid w:val="002A6868"/>
    <w:rsid w:val="002B0A94"/>
    <w:rsid w:val="002C14A5"/>
    <w:rsid w:val="002D4CA2"/>
    <w:rsid w:val="002D794C"/>
    <w:rsid w:val="002E519F"/>
    <w:rsid w:val="002F439E"/>
    <w:rsid w:val="00301B6B"/>
    <w:rsid w:val="003025E0"/>
    <w:rsid w:val="00322F3D"/>
    <w:rsid w:val="00327CA6"/>
    <w:rsid w:val="0034711A"/>
    <w:rsid w:val="00361C3E"/>
    <w:rsid w:val="003B0530"/>
    <w:rsid w:val="003D169F"/>
    <w:rsid w:val="00400F45"/>
    <w:rsid w:val="00401DED"/>
    <w:rsid w:val="00434D14"/>
    <w:rsid w:val="004510D8"/>
    <w:rsid w:val="00476903"/>
    <w:rsid w:val="0048058C"/>
    <w:rsid w:val="004C0D29"/>
    <w:rsid w:val="004C2C2A"/>
    <w:rsid w:val="00533774"/>
    <w:rsid w:val="00560682"/>
    <w:rsid w:val="00582637"/>
    <w:rsid w:val="005B061B"/>
    <w:rsid w:val="005B6A67"/>
    <w:rsid w:val="005C264D"/>
    <w:rsid w:val="00603E27"/>
    <w:rsid w:val="00613405"/>
    <w:rsid w:val="00616A77"/>
    <w:rsid w:val="006230FD"/>
    <w:rsid w:val="00635DD3"/>
    <w:rsid w:val="00673636"/>
    <w:rsid w:val="00680598"/>
    <w:rsid w:val="00697023"/>
    <w:rsid w:val="006A44B3"/>
    <w:rsid w:val="006C610E"/>
    <w:rsid w:val="00701A28"/>
    <w:rsid w:val="00716379"/>
    <w:rsid w:val="007412FD"/>
    <w:rsid w:val="007627E5"/>
    <w:rsid w:val="00773FE5"/>
    <w:rsid w:val="00782427"/>
    <w:rsid w:val="00783317"/>
    <w:rsid w:val="00793EB8"/>
    <w:rsid w:val="007D7D18"/>
    <w:rsid w:val="007E3305"/>
    <w:rsid w:val="007F478D"/>
    <w:rsid w:val="00821550"/>
    <w:rsid w:val="00822F4B"/>
    <w:rsid w:val="00824F0E"/>
    <w:rsid w:val="008336A6"/>
    <w:rsid w:val="00843474"/>
    <w:rsid w:val="00845AE4"/>
    <w:rsid w:val="0085564B"/>
    <w:rsid w:val="00862B14"/>
    <w:rsid w:val="00864992"/>
    <w:rsid w:val="00880C71"/>
    <w:rsid w:val="00884983"/>
    <w:rsid w:val="00884E6E"/>
    <w:rsid w:val="008A5E6A"/>
    <w:rsid w:val="008A6B5F"/>
    <w:rsid w:val="008B7D24"/>
    <w:rsid w:val="008C1A4A"/>
    <w:rsid w:val="008F0055"/>
    <w:rsid w:val="00903321"/>
    <w:rsid w:val="0091049C"/>
    <w:rsid w:val="009119B2"/>
    <w:rsid w:val="0094407A"/>
    <w:rsid w:val="00952DFA"/>
    <w:rsid w:val="009613C2"/>
    <w:rsid w:val="00964FA4"/>
    <w:rsid w:val="00967CE1"/>
    <w:rsid w:val="009D6A66"/>
    <w:rsid w:val="00A22241"/>
    <w:rsid w:val="00A25CFF"/>
    <w:rsid w:val="00A43683"/>
    <w:rsid w:val="00A62AF3"/>
    <w:rsid w:val="00A651E9"/>
    <w:rsid w:val="00A656F8"/>
    <w:rsid w:val="00A65C20"/>
    <w:rsid w:val="00A86A8D"/>
    <w:rsid w:val="00A95AF3"/>
    <w:rsid w:val="00AA3783"/>
    <w:rsid w:val="00AA3D27"/>
    <w:rsid w:val="00AA5530"/>
    <w:rsid w:val="00AF02CF"/>
    <w:rsid w:val="00AF4838"/>
    <w:rsid w:val="00B156D3"/>
    <w:rsid w:val="00B2315F"/>
    <w:rsid w:val="00B40430"/>
    <w:rsid w:val="00B45B6C"/>
    <w:rsid w:val="00B548C5"/>
    <w:rsid w:val="00B865CE"/>
    <w:rsid w:val="00BB092A"/>
    <w:rsid w:val="00BB0CBD"/>
    <w:rsid w:val="00BB2DD2"/>
    <w:rsid w:val="00BC6B09"/>
    <w:rsid w:val="00BD04EE"/>
    <w:rsid w:val="00BD7F4B"/>
    <w:rsid w:val="00BE00C8"/>
    <w:rsid w:val="00BE0E32"/>
    <w:rsid w:val="00C0185A"/>
    <w:rsid w:val="00C12EA4"/>
    <w:rsid w:val="00C32D05"/>
    <w:rsid w:val="00C4442D"/>
    <w:rsid w:val="00C704E9"/>
    <w:rsid w:val="00C811C9"/>
    <w:rsid w:val="00C84266"/>
    <w:rsid w:val="00CB3792"/>
    <w:rsid w:val="00CB5F73"/>
    <w:rsid w:val="00CB6774"/>
    <w:rsid w:val="00CC1ED5"/>
    <w:rsid w:val="00CC49E5"/>
    <w:rsid w:val="00CD22AC"/>
    <w:rsid w:val="00D25B60"/>
    <w:rsid w:val="00D268FA"/>
    <w:rsid w:val="00D34D92"/>
    <w:rsid w:val="00D44503"/>
    <w:rsid w:val="00D5398B"/>
    <w:rsid w:val="00D64429"/>
    <w:rsid w:val="00D65ADF"/>
    <w:rsid w:val="00D87281"/>
    <w:rsid w:val="00D959E4"/>
    <w:rsid w:val="00DC2339"/>
    <w:rsid w:val="00DC3A88"/>
    <w:rsid w:val="00DC77BB"/>
    <w:rsid w:val="00DC7FA6"/>
    <w:rsid w:val="00DF560A"/>
    <w:rsid w:val="00DF743F"/>
    <w:rsid w:val="00E22B00"/>
    <w:rsid w:val="00E50094"/>
    <w:rsid w:val="00E51384"/>
    <w:rsid w:val="00E53492"/>
    <w:rsid w:val="00E551E5"/>
    <w:rsid w:val="00E74BF2"/>
    <w:rsid w:val="00E76D3E"/>
    <w:rsid w:val="00E81438"/>
    <w:rsid w:val="00E9265A"/>
    <w:rsid w:val="00E94256"/>
    <w:rsid w:val="00E97164"/>
    <w:rsid w:val="00EB0C6A"/>
    <w:rsid w:val="00EB560B"/>
    <w:rsid w:val="00ED12D4"/>
    <w:rsid w:val="00EF065A"/>
    <w:rsid w:val="00EF290C"/>
    <w:rsid w:val="00F14CE5"/>
    <w:rsid w:val="00F353F0"/>
    <w:rsid w:val="00F445EF"/>
    <w:rsid w:val="00F64209"/>
    <w:rsid w:val="00F65B15"/>
    <w:rsid w:val="00F6658D"/>
    <w:rsid w:val="00F820E5"/>
    <w:rsid w:val="00F867FD"/>
    <w:rsid w:val="00FB3B63"/>
    <w:rsid w:val="00FC0B10"/>
    <w:rsid w:val="00FC2ACE"/>
    <w:rsid w:val="00FC63AC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51080"/>
  <w15:chartTrackingRefBased/>
  <w15:docId w15:val="{236C554B-0089-43BA-A0C2-DFF39F9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1E9"/>
  </w:style>
  <w:style w:type="paragraph" w:styleId="a8">
    <w:name w:val="footer"/>
    <w:basedOn w:val="a"/>
    <w:link w:val="a9"/>
    <w:uiPriority w:val="99"/>
    <w:unhideWhenUsed/>
    <w:rsid w:val="00A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 Графкин</dc:creator>
  <cp:keywords/>
  <dc:description/>
  <cp:lastModifiedBy>Евген</cp:lastModifiedBy>
  <cp:revision>5</cp:revision>
  <cp:lastPrinted>2022-09-02T06:13:00Z</cp:lastPrinted>
  <dcterms:created xsi:type="dcterms:W3CDTF">2023-06-26T14:03:00Z</dcterms:created>
  <dcterms:modified xsi:type="dcterms:W3CDTF">2023-06-26T14:09:00Z</dcterms:modified>
</cp:coreProperties>
</file>